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0F3" w:rsidRDefault="00CA20F3"/>
    <w:p w:rsidR="00521409" w:rsidRDefault="00521409"/>
    <w:p w:rsidR="00521409" w:rsidRPr="00521409" w:rsidRDefault="00521409" w:rsidP="00521409">
      <w:pPr>
        <w:keepNext/>
        <w:spacing w:after="0" w:line="240" w:lineRule="auto"/>
        <w:outlineLvl w:val="0"/>
        <w:rPr>
          <w:rFonts w:ascii="Arial" w:eastAsia="Times New Roman" w:hAnsi="Arial" w:cs="Arial"/>
          <w:b/>
          <w:bCs/>
          <w:color w:val="000000"/>
          <w:kern w:val="36"/>
          <w:sz w:val="24"/>
          <w:szCs w:val="24"/>
          <w:lang w:eastAsia="es-BO"/>
        </w:rPr>
      </w:pPr>
      <w:r w:rsidRPr="00521409">
        <w:rPr>
          <w:rFonts w:ascii="Arial" w:eastAsia="Times New Roman" w:hAnsi="Arial" w:cs="Arial"/>
          <w:b/>
          <w:bCs/>
          <w:color w:val="000000"/>
          <w:kern w:val="36"/>
          <w:sz w:val="20"/>
          <w:szCs w:val="20"/>
          <w:lang w:eastAsia="es-BO"/>
        </w:rPr>
        <w:t>RESOLUCION 1183</w:t>
      </w:r>
      <w:r w:rsidRPr="00521409">
        <w:rPr>
          <w:rFonts w:ascii="Arial" w:eastAsia="Times New Roman" w:hAnsi="Arial" w:cs="Arial"/>
          <w:b/>
          <w:bCs/>
          <w:color w:val="000000"/>
          <w:kern w:val="36"/>
          <w:sz w:val="20"/>
          <w:szCs w:val="20"/>
          <w:lang w:eastAsia="es-BO"/>
        </w:rPr>
        <w:br/>
      </w:r>
      <w:r w:rsidRPr="00521409">
        <w:rPr>
          <w:rFonts w:ascii="Arial" w:eastAsia="Times New Roman" w:hAnsi="Arial" w:cs="Arial"/>
          <w:b/>
          <w:bCs/>
          <w:color w:val="000000"/>
          <w:kern w:val="36"/>
          <w:sz w:val="20"/>
          <w:szCs w:val="20"/>
          <w:lang w:val="es-PE" w:eastAsia="es-BO"/>
        </w:rPr>
        <w:t xml:space="preserve">Norma Sanitaria Andina para el comercio y la movilización </w:t>
      </w:r>
      <w:proofErr w:type="spellStart"/>
      <w:r w:rsidRPr="00521409">
        <w:rPr>
          <w:rFonts w:ascii="Arial" w:eastAsia="Times New Roman" w:hAnsi="Arial" w:cs="Arial"/>
          <w:b/>
          <w:bCs/>
          <w:color w:val="000000"/>
          <w:kern w:val="36"/>
          <w:sz w:val="20"/>
          <w:szCs w:val="20"/>
          <w:lang w:val="es-PE" w:eastAsia="es-BO"/>
        </w:rPr>
        <w:t>intrasubregional</w:t>
      </w:r>
      <w:proofErr w:type="spellEnd"/>
      <w:r w:rsidRPr="00521409">
        <w:rPr>
          <w:rFonts w:ascii="Arial" w:eastAsia="Times New Roman" w:hAnsi="Arial" w:cs="Arial"/>
          <w:b/>
          <w:bCs/>
          <w:color w:val="000000"/>
          <w:kern w:val="36"/>
          <w:sz w:val="20"/>
          <w:szCs w:val="20"/>
          <w:lang w:val="es-PE" w:eastAsia="es-BO"/>
        </w:rPr>
        <w:t xml:space="preserve"> y con terceros países de porcinos domésticos y sus productos</w:t>
      </w:r>
    </w:p>
    <w:p w:rsidR="00521409" w:rsidRPr="00521409" w:rsidRDefault="00521409" w:rsidP="00521409">
      <w:pPr>
        <w:spacing w:after="0" w:line="240" w:lineRule="auto"/>
        <w:ind w:left="4253" w:hanging="4253"/>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LA SECRETARIA GENERAL DE LA COMUNIDAD ANDINA,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VISTOS: Los artículos 24 y 27 de la Decisión 515 de la Comisión; y las Resoluciones 347 y 449 de la Junta del Acuerdo de Cartagena, y 623 de la Secretaría General; y,</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       CONSIDERANDO: Que es necesario actualizar los requisitos zoosanitarios que se aplican al comercio y la movilización </w:t>
      </w:r>
      <w:proofErr w:type="spellStart"/>
      <w:r w:rsidRPr="00521409">
        <w:rPr>
          <w:rFonts w:ascii="Arial" w:eastAsia="Times New Roman" w:hAnsi="Arial" w:cs="Arial"/>
          <w:color w:val="333333"/>
          <w:sz w:val="20"/>
          <w:szCs w:val="20"/>
          <w:lang w:val="es-PE" w:eastAsia="es-BO"/>
        </w:rPr>
        <w:t>intrasubregional</w:t>
      </w:r>
      <w:proofErr w:type="spellEnd"/>
      <w:r w:rsidRPr="00521409">
        <w:rPr>
          <w:rFonts w:ascii="Arial" w:eastAsia="Times New Roman" w:hAnsi="Arial" w:cs="Arial"/>
          <w:color w:val="333333"/>
          <w:sz w:val="20"/>
          <w:szCs w:val="20"/>
          <w:lang w:val="es-PE" w:eastAsia="es-BO"/>
        </w:rPr>
        <w:t xml:space="preserve"> y con terceros países de porcinos domésticos y sus productos, establecidos por las Resoluciones 347 y 449 de la Junta del Acuerdo de Cartagena y 623 de la Secretaría General, en conformidad con los cambios sanitarios ocurridos en los diferentes países con los cuales se mantiene comercio de esta especie y sus productos;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       Que el Comité Técnico Andino de Sanidad Agropecuaria (COTASA), Grupo Sanidad Animal, en su Sexagésima (LX) Reunión, realizada en Lima, Perú, del 9 al 11 de mayo del 2007, revisó y recomendó a la Secretaría General actualizar la normativa sobre el comercio </w:t>
      </w:r>
      <w:proofErr w:type="spellStart"/>
      <w:r w:rsidRPr="00521409">
        <w:rPr>
          <w:rFonts w:ascii="Arial" w:eastAsia="Times New Roman" w:hAnsi="Arial" w:cs="Arial"/>
          <w:color w:val="333333"/>
          <w:sz w:val="20"/>
          <w:szCs w:val="20"/>
          <w:lang w:val="es-PE" w:eastAsia="es-BO"/>
        </w:rPr>
        <w:t>intrasubregional</w:t>
      </w:r>
      <w:proofErr w:type="spellEnd"/>
      <w:r w:rsidRPr="00521409">
        <w:rPr>
          <w:rFonts w:ascii="Arial" w:eastAsia="Times New Roman" w:hAnsi="Arial" w:cs="Arial"/>
          <w:color w:val="333333"/>
          <w:sz w:val="20"/>
          <w:szCs w:val="20"/>
          <w:lang w:val="es-PE" w:eastAsia="es-BO"/>
        </w:rPr>
        <w:t xml:space="preserve"> y con terceros países de porcinos domésticos y sus productos;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       Que el Comité Técnico Andino de Sanidad Agropecuaria (COTASA), Grupo Sanidad Animal, en su Sexagésima Segunda (LXII) Reunión, realizada en Lima, Perú, del 03 al 05 de octubre del 2007, recomendó a la Secretaría General la adopción mediante Resolución del proyecto de norma sanitaria andina para el comercio y la movilización </w:t>
      </w:r>
      <w:proofErr w:type="spellStart"/>
      <w:r w:rsidRPr="00521409">
        <w:rPr>
          <w:rFonts w:ascii="Arial" w:eastAsia="Times New Roman" w:hAnsi="Arial" w:cs="Arial"/>
          <w:color w:val="333333"/>
          <w:sz w:val="20"/>
          <w:szCs w:val="20"/>
          <w:lang w:val="es-PE" w:eastAsia="es-BO"/>
        </w:rPr>
        <w:t>intrasubregional</w:t>
      </w:r>
      <w:proofErr w:type="spellEnd"/>
      <w:r w:rsidRPr="00521409">
        <w:rPr>
          <w:rFonts w:ascii="Arial" w:eastAsia="Times New Roman" w:hAnsi="Arial" w:cs="Arial"/>
          <w:color w:val="333333"/>
          <w:sz w:val="20"/>
          <w:szCs w:val="20"/>
          <w:lang w:val="es-PE" w:eastAsia="es-BO"/>
        </w:rPr>
        <w:t xml:space="preserve"> y con terceros países de porcinos domésticos y sus productos;</w:t>
      </w:r>
    </w:p>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RESUELVE:</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Aprobar la siguiente</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xml:space="preserve">Norma Sanitaria Andina para el comercio y la movilización </w:t>
      </w:r>
      <w:proofErr w:type="spellStart"/>
      <w:r w:rsidRPr="00521409">
        <w:rPr>
          <w:rFonts w:ascii="Arial" w:eastAsia="Times New Roman" w:hAnsi="Arial" w:cs="Arial"/>
          <w:b/>
          <w:bCs/>
          <w:color w:val="333333"/>
          <w:sz w:val="20"/>
          <w:szCs w:val="20"/>
          <w:lang w:val="es-PE" w:eastAsia="es-BO"/>
        </w:rPr>
        <w:t>intrasubregional</w:t>
      </w:r>
      <w:proofErr w:type="spellEnd"/>
      <w:r w:rsidRPr="00521409">
        <w:rPr>
          <w:rFonts w:ascii="Arial" w:eastAsia="Times New Roman" w:hAnsi="Arial" w:cs="Arial"/>
          <w:b/>
          <w:bCs/>
          <w:color w:val="333333"/>
          <w:sz w:val="20"/>
          <w:szCs w:val="20"/>
          <w:lang w:val="es-PE" w:eastAsia="es-BO"/>
        </w:rPr>
        <w:t xml:space="preserve"> y con terceros países de porcinos domésticos y sus productos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TÍTULO PRIMERO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OBJETO Y ÁMBITO DE APLICACIÓN</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Artículo 1.-</w:t>
      </w:r>
      <w:r w:rsidRPr="00521409">
        <w:rPr>
          <w:rFonts w:ascii="Arial" w:eastAsia="Times New Roman" w:hAnsi="Arial" w:cs="Arial"/>
          <w:color w:val="333333"/>
          <w:sz w:val="20"/>
          <w:szCs w:val="20"/>
          <w:lang w:val="es-PE" w:eastAsia="es-BO"/>
        </w:rPr>
        <w:t xml:space="preserve"> La presente Resolución tiene por objeto establecer los requisitos sanitarios armonizados para la importación, o movilización de porcinos domésticos y sus productos, entre los Países Miembros de la Comunidad Andina y con terceros países, procurando minimizar el riesgo de diseminación de enfermedades y evitando que las medidas sanitarias se constituyan en una barrera encubierta o restricción injustificada al comercio, según la situación sanitaria prevalente en los países exportadores e importadores.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Artículo 2.-</w:t>
      </w:r>
      <w:r w:rsidRPr="00521409">
        <w:rPr>
          <w:rFonts w:ascii="Arial" w:eastAsia="Times New Roman" w:hAnsi="Arial" w:cs="Arial"/>
          <w:color w:val="333333"/>
          <w:sz w:val="20"/>
          <w:szCs w:val="20"/>
          <w:lang w:val="es-PE" w:eastAsia="es-BO"/>
        </w:rPr>
        <w:t xml:space="preserve"> Los requisitos y procedimientos técnicos de carácter sanitario así como los requisitos complementarios para insumos y medios de transporte que signifiquen riesgo, establecidos en la presente Resolución, serán de obligatoria observancia por parte de las Autoridades Nacionales de Sanidad Animal, los productores y quienes importen, exporten o movilicen porcinos domésticos y sus productos hacia el territorio de los Países Miembros.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000000"/>
          <w:sz w:val="24"/>
          <w:szCs w:val="24"/>
          <w:lang w:eastAsia="es-BO"/>
        </w:rPr>
      </w:pPr>
      <w:r w:rsidRPr="00521409">
        <w:rPr>
          <w:rFonts w:ascii="Arial" w:eastAsia="Times New Roman" w:hAnsi="Arial" w:cs="Arial"/>
          <w:b/>
          <w:bCs/>
          <w:color w:val="000000"/>
          <w:sz w:val="20"/>
          <w:szCs w:val="20"/>
          <w:lang w:eastAsia="es-BO"/>
        </w:rPr>
        <w:t>Artículo 3.-</w:t>
      </w:r>
      <w:r w:rsidRPr="00521409">
        <w:rPr>
          <w:rFonts w:ascii="Arial" w:eastAsia="Times New Roman" w:hAnsi="Arial" w:cs="Arial"/>
          <w:color w:val="000000"/>
          <w:sz w:val="20"/>
          <w:szCs w:val="20"/>
          <w:lang w:eastAsia="es-BO"/>
        </w:rPr>
        <w:t xml:space="preserve"> Los Ministerios de Agricultura de los Países Miembros, a través de las Autoridades Nacionales de Sanidad Animal, serán los encargados de exigir el cumplimiento de los requisitos sanitarios y procedimientos establecidos mediante esta norma.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lastRenderedPageBreak/>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La Secretaría General de la Comunidad Andina, en coordinación con el </w:t>
      </w:r>
      <w:r w:rsidRPr="00521409">
        <w:rPr>
          <w:rFonts w:ascii="Arial" w:eastAsia="Times New Roman" w:hAnsi="Arial" w:cs="Arial"/>
          <w:color w:val="333333"/>
          <w:sz w:val="20"/>
          <w:szCs w:val="20"/>
          <w:lang w:eastAsia="es-BO"/>
        </w:rPr>
        <w:t>Comité Técnico Andino de Sanidad Agropecuaria (COTASA), será la responsable de difundir, evaluar y velar por el cumplimiento de la presente norma.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pt-BR" w:eastAsia="es-BO"/>
        </w:rPr>
        <w:t>TÍTULO SEGUNDO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pt-BR" w:eastAsia="es-BO"/>
        </w:rPr>
        <w:t>REQUISITOS SANITARIOS PARA PORCINOS DOMÉSTICOS VIVOS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pt-BR"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pt-BR" w:eastAsia="es-BO"/>
        </w:rPr>
        <w:t>CAPÍTULO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GENERALES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xml:space="preserve">Artículo 4.- </w:t>
      </w:r>
      <w:r w:rsidRPr="00521409">
        <w:rPr>
          <w:rFonts w:ascii="Arial" w:eastAsia="Times New Roman" w:hAnsi="Arial" w:cs="Arial"/>
          <w:color w:val="333333"/>
          <w:sz w:val="20"/>
          <w:szCs w:val="20"/>
          <w:lang w:val="es-PE" w:eastAsia="es-BO"/>
        </w:rPr>
        <w:t>Cu</w:t>
      </w:r>
      <w:r w:rsidRPr="00521409">
        <w:rPr>
          <w:rFonts w:ascii="Arial" w:eastAsia="Times New Roman" w:hAnsi="Arial" w:cs="Arial"/>
          <w:color w:val="333333"/>
          <w:sz w:val="20"/>
          <w:szCs w:val="20"/>
          <w:lang w:eastAsia="es-BO"/>
        </w:rPr>
        <w:t>ando</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la importación de porcinos proceda de un país o zona que se considere libre de una infección o enfermedad exóticas de importancia para la Comunidad Andina, que no haya sido reconocido por la OIE, dicha condición de libre deberá haber sido reconocida, mediante Resolución, por la Secretaría General de la Comunidad Andina, previa recomendación del COTASA, según la normativa comunitaria.</w:t>
      </w:r>
    </w:p>
    <w:p w:rsidR="00521409" w:rsidRPr="00521409" w:rsidRDefault="00521409" w:rsidP="00521409">
      <w:pPr>
        <w:spacing w:after="0" w:line="240" w:lineRule="auto"/>
        <w:ind w:left="36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Artículo 5.-</w:t>
      </w:r>
      <w:r w:rsidRPr="00521409">
        <w:rPr>
          <w:rFonts w:ascii="Arial" w:eastAsia="Times New Roman" w:hAnsi="Arial" w:cs="Arial"/>
          <w:color w:val="333333"/>
          <w:sz w:val="20"/>
          <w:szCs w:val="20"/>
          <w:lang w:val="es-PE" w:eastAsia="es-BO"/>
        </w:rPr>
        <w:t xml:space="preserve"> Si el país o la zona de donde se pretende importar los porcinos </w:t>
      </w:r>
      <w:proofErr w:type="gramStart"/>
      <w:r w:rsidRPr="00521409">
        <w:rPr>
          <w:rFonts w:ascii="Arial" w:eastAsia="Times New Roman" w:hAnsi="Arial" w:cs="Arial"/>
          <w:color w:val="333333"/>
          <w:sz w:val="20"/>
          <w:szCs w:val="20"/>
          <w:lang w:val="es-PE" w:eastAsia="es-BO"/>
        </w:rPr>
        <w:t>está</w:t>
      </w:r>
      <w:proofErr w:type="gramEnd"/>
      <w:r w:rsidRPr="00521409">
        <w:rPr>
          <w:rFonts w:ascii="Arial" w:eastAsia="Times New Roman" w:hAnsi="Arial" w:cs="Arial"/>
          <w:color w:val="333333"/>
          <w:sz w:val="20"/>
          <w:szCs w:val="20"/>
          <w:lang w:val="es-PE" w:eastAsia="es-BO"/>
        </w:rPr>
        <w:t xml:space="preserve"> libre de enfermedades exóticas de importancia para la Comunidad Andina, previamente reconocidos de conformidad con el artículo anterior, la autoridad oficial de sanidad animal del país exportador deberá certificar:</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el establecimiento, del cual se pretenda importar porcinos a cualquier País Miembro de la Comunidad Andina, esté habilitado previamente por el país exportador y avalado por el País Miembro importador de conformidad con los requisitos y procedimientos establecidos en la normativa comunitaria vigente;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el establecimiento de origen de los porcinos y al menos un área de diez (10) Km. a su alrededor no haya estado bajo cuarentena o restricción de la movilización en el momento de la cuarentena y durante los sesenta (60) días previos al embarque de los animales que se importan;</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se hayan realizado las pruebas diagnósticas indicadas en la presente Resolución o, si así lo dispone el País Miembro importador, otras pruebas recomendadas por la Organización Mundial de Sanidad Animal (OIE);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4.    Que los porcinos destinados a la exportación hayan sido examinados en la explotación o establecimiento de origen, por un Médico Veterinario del Servicio Oficial de Sanidad Animal del país exportador, para detectar la presencia eventual de heridas con huevos o larvas de</w:t>
      </w:r>
      <w:r w:rsidRPr="00521409">
        <w:rPr>
          <w:rFonts w:ascii="Arial" w:eastAsia="Times New Roman" w:hAnsi="Arial" w:cs="Arial"/>
          <w:i/>
          <w:iCs/>
          <w:color w:val="333333"/>
          <w:sz w:val="20"/>
          <w:szCs w:val="20"/>
          <w:lang w:eastAsia="es-BO"/>
        </w:rPr>
        <w:t xml:space="preserve"> moscas</w:t>
      </w:r>
      <w:r w:rsidRPr="00521409">
        <w:rPr>
          <w:rFonts w:ascii="Arial" w:eastAsia="Times New Roman" w:hAnsi="Arial" w:cs="Arial"/>
          <w:color w:val="333333"/>
          <w:sz w:val="20"/>
          <w:szCs w:val="20"/>
          <w:lang w:eastAsia="es-BO"/>
        </w:rPr>
        <w:t xml:space="preserve"> y que todo animal que se encuentre infestado sea rechazado para la exportación;</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5.    Que los porcinos en cuarentena en el país de origen o procedencia, e independientemente del tiempo que dure la cuarentena, hayan recibido dos tratamientos antiparasitarios externos e internos con productos adecuados según el tipo de ectoparásitos o endoparásitos prevalentes en el país o zona de origen; el primero al comienzo de la cuarentena, y el último a los ocho (8) días antes del embarque hacia el País Miembro importador;</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6.    Que, independientemente de la inspección en el establecimiento de origen, la exportación de porcinos con destino a un País Miembro haya sido sometida a una inspección certificada por un Médico Veterinario del Servicio Oficial de Sanidad Animal del país exportador en el puerto de salida, en la que se indique la no presencia clínica de enfermedades transmisibles de los animales que se importan y el cumplimiento de los requisitos exigidos por el País Miembro importador;</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7.    Que, si la importación procede de países que poseen enfermedades exóticas de importancia comunitaria, transmitidas por vectores, los animales serán </w:t>
      </w:r>
      <w:proofErr w:type="spellStart"/>
      <w:r w:rsidRPr="00521409">
        <w:rPr>
          <w:rFonts w:ascii="Arial" w:eastAsia="Times New Roman" w:hAnsi="Arial" w:cs="Arial"/>
          <w:color w:val="333333"/>
          <w:sz w:val="20"/>
          <w:szCs w:val="20"/>
          <w:lang w:eastAsia="es-BO"/>
        </w:rPr>
        <w:t>cuarentenados</w:t>
      </w:r>
      <w:proofErr w:type="spellEnd"/>
      <w:r w:rsidRPr="00521409">
        <w:rPr>
          <w:rFonts w:ascii="Arial" w:eastAsia="Times New Roman" w:hAnsi="Arial" w:cs="Arial"/>
          <w:color w:val="333333"/>
          <w:sz w:val="20"/>
          <w:szCs w:val="20"/>
          <w:lang w:eastAsia="es-BO"/>
        </w:rPr>
        <w:t xml:space="preserve">, en una estación de </w:t>
      </w:r>
      <w:r w:rsidRPr="00521409">
        <w:rPr>
          <w:rFonts w:ascii="Arial" w:eastAsia="Times New Roman" w:hAnsi="Arial" w:cs="Arial"/>
          <w:color w:val="333333"/>
          <w:sz w:val="20"/>
          <w:szCs w:val="20"/>
          <w:lang w:eastAsia="es-BO"/>
        </w:rPr>
        <w:lastRenderedPageBreak/>
        <w:t>cuarentena o establecimiento que garantice la no exposición contra la picadura de vectores, aprobados para tal fin por el País Miembro importador, y que no hayan transitado por una zona infectada durante su transporte al lugar de embarque. Si esto último no fuere posible se exigirá que los porcinos hayan estado protegidos en todo momento contra las picaduras de vectores durante su tránsito por una zona infectada;</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8.    Que toda cuarentena que se realice en el país de origen se efectúa en establecimientos que cumplen con infraestructura adecuada y condiciones de aislamiento según las normas comunitarias vigentes;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9.    Que el porcino, durante el tiempo de cuarentena, haya estado bajo observación de un Médico Veterinario del Servicio Oficial de Sanidad Animal del país exportador o acreditado por este servicio;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10.   Que el porcino que se importe se haya mantenido en cuarentena en un establecimiento autorizado por el país exportador y avalado por el País Miembro importador, durante por los menos los cuarenta (40) días previos al embarque y durante ese período no haya presentado cuadro clínico compatible con enfermedades transmisibles;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11.   Que el porcino que se importe haya nacido o al menos permanecido sin restricciones durante seis (6) meses en la zona de procedencia;</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12.   Que el vehículo de transporte de los animales que se exportan haya sido lavado y desinfectado previamente al embarque, condición que deberá ser certificada por el Servicio Veterinario de Sanidad Agropecuaria del país exportador en el momento de la inspección en el puesto de embarque o de frontera;</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13.   Que, en caso de transporte terrestre, el vehículo de transporte de los animales haya sido precintado desde el establecimiento de origen por un Médico Veterinario del Servicio de Sanidad Agropecuaria del país exportador.</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6.- </w:t>
      </w:r>
      <w:r w:rsidRPr="00521409">
        <w:rPr>
          <w:rFonts w:ascii="Arial" w:eastAsia="Times New Roman" w:hAnsi="Arial" w:cs="Arial"/>
          <w:color w:val="333333"/>
          <w:sz w:val="20"/>
          <w:szCs w:val="20"/>
          <w:lang w:eastAsia="es-BO"/>
        </w:rPr>
        <w:t>Se prohíbe la importación de animales vivos que hayan sido desechados o descartados, en el país de origen, como consecuencia de un programa de erradicación de una enfermedad porcina transmisible.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CA20F3" w:rsidRDefault="00521409" w:rsidP="00521409">
      <w:pPr>
        <w:spacing w:after="0" w:line="240" w:lineRule="auto"/>
        <w:jc w:val="both"/>
        <w:rPr>
          <w:rFonts w:ascii="Times New Roman" w:eastAsia="Times New Roman" w:hAnsi="Times New Roman" w:cs="Times New Roman"/>
          <w:color w:val="FF0000"/>
          <w:sz w:val="20"/>
          <w:szCs w:val="20"/>
          <w:lang w:eastAsia="es-BO"/>
        </w:rPr>
      </w:pPr>
      <w:r w:rsidRPr="00CA20F3">
        <w:rPr>
          <w:rFonts w:ascii="Arial" w:eastAsia="Times New Roman" w:hAnsi="Arial" w:cs="Arial"/>
          <w:b/>
          <w:bCs/>
          <w:color w:val="FF0000"/>
          <w:sz w:val="20"/>
          <w:szCs w:val="20"/>
          <w:lang w:eastAsia="es-BO"/>
        </w:rPr>
        <w:t xml:space="preserve">Artículo 7.- </w:t>
      </w:r>
      <w:r w:rsidRPr="00CA20F3">
        <w:rPr>
          <w:rFonts w:ascii="Arial" w:eastAsia="Times New Roman" w:hAnsi="Arial" w:cs="Arial"/>
          <w:color w:val="FF0000"/>
          <w:sz w:val="20"/>
          <w:szCs w:val="20"/>
          <w:lang w:eastAsia="es-BO"/>
        </w:rPr>
        <w:t>Si el país exportador está afectado por alguna enfermedad exótica a la Comunidad Andina, para la cual no se han fijado requisitos sanitarios, deberá contar con un análisis de riesgo comunitario favorable y Resolución de la Secretaría General, según los procedimientos establecidos en la normativa andina vigente.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 </w:t>
      </w:r>
      <w:r w:rsidRPr="00521409">
        <w:rPr>
          <w:rFonts w:ascii="Arial" w:eastAsia="Times New Roman" w:hAnsi="Arial" w:cs="Arial"/>
          <w:color w:val="333333"/>
          <w:sz w:val="20"/>
          <w:szCs w:val="20"/>
          <w:lang w:eastAsia="es-BO"/>
        </w:rPr>
        <w:t>Los certificados expedidos por el país exportador deberán estar en idioma español. La traducción de los certificados deberá cumplir con las formalidades establecidas por la legislación nacional del País Miembro importador.</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CAPÍTULO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REQUISITOS ESPECÍFICOS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DISPOSICIONES GENERALES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9.-</w:t>
      </w:r>
      <w:r w:rsidRPr="00521409">
        <w:rPr>
          <w:rFonts w:ascii="Arial" w:eastAsia="Times New Roman" w:hAnsi="Arial" w:cs="Arial"/>
          <w:color w:val="333333"/>
          <w:sz w:val="20"/>
          <w:szCs w:val="20"/>
          <w:lang w:eastAsia="es-BO"/>
        </w:rPr>
        <w:t xml:space="preserve"> Si el porcino vivo que se importa se origina de una explotación que mantiene otras especies animales que comparten enfermedades comunes con los porcinos, como la </w:t>
      </w:r>
      <w:proofErr w:type="spellStart"/>
      <w:r w:rsidRPr="00521409">
        <w:rPr>
          <w:rFonts w:ascii="Arial" w:eastAsia="Times New Roman" w:hAnsi="Arial" w:cs="Arial"/>
          <w:color w:val="333333"/>
          <w:sz w:val="20"/>
          <w:szCs w:val="20"/>
          <w:lang w:eastAsia="es-BO"/>
        </w:rPr>
        <w:t>Tularemia</w:t>
      </w:r>
      <w:proofErr w:type="spellEnd"/>
      <w:r w:rsidRPr="00521409">
        <w:rPr>
          <w:rFonts w:ascii="Arial" w:eastAsia="Times New Roman" w:hAnsi="Arial" w:cs="Arial"/>
          <w:color w:val="333333"/>
          <w:sz w:val="20"/>
          <w:szCs w:val="20"/>
          <w:lang w:eastAsia="es-BO"/>
        </w:rPr>
        <w:t>, el País Miembro importador exigirá el cumplimiento de requisitos adicionales a los establecidos en esta norma.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 xml:space="preserve">Artículo 10.- </w:t>
      </w:r>
      <w:r w:rsidRPr="00521409">
        <w:rPr>
          <w:rFonts w:ascii="Arial" w:eastAsia="Times New Roman" w:hAnsi="Arial" w:cs="Arial"/>
          <w:color w:val="333333"/>
          <w:sz w:val="20"/>
          <w:szCs w:val="20"/>
          <w:lang w:eastAsia="es-BO"/>
        </w:rPr>
        <w:t>Todo porcino que se importe para la reproducción, exposición, ferias o engorde será identificado previamente, en forma permanente, mediante un sistema que asegure permanencia de la identificación y permita la localización del establecimiento y lugar de orígenes.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PORCINOS DE REPRODUCCIÓN Y ENGORDE</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 </w:t>
      </w:r>
      <w:r w:rsidRPr="00521409">
        <w:rPr>
          <w:rFonts w:ascii="Arial" w:eastAsia="Times New Roman" w:hAnsi="Arial" w:cs="Arial"/>
          <w:color w:val="333333"/>
          <w:sz w:val="20"/>
          <w:szCs w:val="20"/>
          <w:lang w:eastAsia="es-BO"/>
        </w:rPr>
        <w:t>La presente Sección se aplicará a los porcinos domésticos vivos para reproducción y engorde, clasificados de conformidad con la Nomenclatura Común de Designación y Codificación de Mercancías de los Países Miembros de la Comunidad Andina (NANDINA) y los códigos complementarios del Arancel Integrado Andino (ARIAN),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tbl>
      <w:tblPr>
        <w:tblW w:w="0" w:type="auto"/>
        <w:jc w:val="center"/>
        <w:tblCellMar>
          <w:left w:w="0" w:type="dxa"/>
          <w:right w:w="0" w:type="dxa"/>
        </w:tblCellMar>
        <w:tblLook w:val="04A0"/>
      </w:tblPr>
      <w:tblGrid>
        <w:gridCol w:w="1892"/>
        <w:gridCol w:w="2474"/>
        <w:gridCol w:w="4688"/>
      </w:tblGrid>
      <w:tr w:rsidR="00521409" w:rsidRPr="00521409" w:rsidTr="00521409">
        <w:trPr>
          <w:jc w:val="center"/>
        </w:trPr>
        <w:tc>
          <w:tcPr>
            <w:tcW w:w="1908"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2482"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CÓDIGO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COMPLEMENTARIO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ARIAN</w:t>
            </w:r>
          </w:p>
        </w:tc>
        <w:tc>
          <w:tcPr>
            <w:tcW w:w="4749"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0103.10.00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4749" w:type="dxa"/>
            <w:tcMar>
              <w:top w:w="0" w:type="dxa"/>
              <w:left w:w="108" w:type="dxa"/>
              <w:bottom w:w="0" w:type="dxa"/>
              <w:right w:w="108" w:type="dxa"/>
            </w:tcMar>
            <w:hideMark/>
          </w:tcPr>
          <w:p w:rsidR="00521409" w:rsidRPr="00521409" w:rsidRDefault="00521409" w:rsidP="00521409">
            <w:pPr>
              <w:spacing w:after="0" w:line="240" w:lineRule="auto"/>
              <w:ind w:firstLine="28"/>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REPRODUCTORES DE RAZA PURA</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0103.91.00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ind w:firstLine="28"/>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PORCINOS </w:t>
            </w:r>
            <w:r w:rsidRPr="00521409">
              <w:rPr>
                <w:rFonts w:ascii="Arial" w:eastAsia="Times New Roman" w:hAnsi="Arial" w:cs="Arial"/>
                <w:color w:val="333333"/>
                <w:sz w:val="20"/>
                <w:szCs w:val="20"/>
                <w:lang w:eastAsia="es-BO"/>
              </w:rPr>
              <w:t>DOMÉSTICOS PARA LA CRÍA O ENGORDE DE PESO INFERIOR A 50 Kg.</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0103.92.00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ind w:firstLine="28"/>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PORCINOS DOMÉSTICOS PARA LA CRÍA O ENGORDE DE PESO SUPERIOR O IGUAL A 50 Kg.</w:t>
            </w:r>
          </w:p>
        </w:tc>
      </w:tr>
    </w:tbl>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 </w:t>
      </w:r>
      <w:r w:rsidRPr="00521409">
        <w:rPr>
          <w:rFonts w:ascii="Arial" w:eastAsia="Times New Roman" w:hAnsi="Arial" w:cs="Arial"/>
          <w:color w:val="333333"/>
          <w:sz w:val="20"/>
          <w:szCs w:val="20"/>
          <w:lang w:eastAsia="es-BO"/>
        </w:rPr>
        <w:t>Sólo se permitirá la importación de porcinos vivos al territorio de un País Miembro desde países o zonas libres de la infección o de la enfermedad según la categorización que establece el Código Sanitario para los Animales Terrestres de la OIE o la Comunidad Andina, en cada caso para las siguientes enfermedades: Fiebre Aftosa (</w:t>
      </w:r>
      <w:r w:rsidRPr="00521409">
        <w:rPr>
          <w:rFonts w:ascii="Arial" w:eastAsia="Times New Roman" w:hAnsi="Arial" w:cs="Arial"/>
          <w:i/>
          <w:iCs/>
          <w:color w:val="333333"/>
          <w:sz w:val="20"/>
          <w:szCs w:val="20"/>
          <w:lang w:eastAsia="es-BO"/>
        </w:rPr>
        <w:t>Tipos SAT 1, 2, 3, Asia 1</w:t>
      </w:r>
      <w:r w:rsidRPr="00521409">
        <w:rPr>
          <w:rFonts w:ascii="Arial" w:eastAsia="Times New Roman" w:hAnsi="Arial" w:cs="Arial"/>
          <w:color w:val="333333"/>
          <w:sz w:val="20"/>
          <w:szCs w:val="20"/>
          <w:lang w:eastAsia="es-BO"/>
        </w:rPr>
        <w:t xml:space="preserve">), Peste Bovina, Encefalitis Japonesa, Peste Porcina Africana, Enfermedad Vesicular Porcina y Encefalomielitis por enterovirus (Enfermedad de </w:t>
      </w:r>
      <w:proofErr w:type="spellStart"/>
      <w:r w:rsidRPr="00521409">
        <w:rPr>
          <w:rFonts w:ascii="Arial" w:eastAsia="Times New Roman" w:hAnsi="Arial" w:cs="Arial"/>
          <w:color w:val="333333"/>
          <w:sz w:val="20"/>
          <w:szCs w:val="20"/>
          <w:lang w:eastAsia="es-BO"/>
        </w:rPr>
        <w:t>Teschen</w:t>
      </w:r>
      <w:proofErr w:type="spellEnd"/>
      <w:r w:rsidRPr="00521409">
        <w:rPr>
          <w:rFonts w:ascii="Arial" w:eastAsia="Times New Roman" w:hAnsi="Arial" w:cs="Arial"/>
          <w:color w:val="333333"/>
          <w:sz w:val="20"/>
          <w:szCs w:val="20"/>
          <w:lang w:eastAsia="es-BO"/>
        </w:rPr>
        <w:t xml:space="preserve"> o Enfermedad de </w:t>
      </w:r>
      <w:proofErr w:type="spellStart"/>
      <w:r w:rsidRPr="00521409">
        <w:rPr>
          <w:rFonts w:ascii="Arial" w:eastAsia="Times New Roman" w:hAnsi="Arial" w:cs="Arial"/>
          <w:color w:val="333333"/>
          <w:sz w:val="20"/>
          <w:szCs w:val="20"/>
          <w:lang w:eastAsia="es-BO"/>
        </w:rPr>
        <w:t>Talfán</w:t>
      </w:r>
      <w:proofErr w:type="spellEnd"/>
      <w:r w:rsidRPr="00521409">
        <w:rPr>
          <w:rFonts w:ascii="Arial" w:eastAsia="Times New Roman" w:hAnsi="Arial" w:cs="Arial"/>
          <w:color w:val="333333"/>
          <w:sz w:val="20"/>
          <w:szCs w:val="20"/>
          <w:lang w:eastAsia="es-BO"/>
        </w:rPr>
        <w:t>).</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 </w:t>
      </w:r>
      <w:r w:rsidRPr="00521409">
        <w:rPr>
          <w:rFonts w:ascii="Arial" w:eastAsia="Times New Roman" w:hAnsi="Arial" w:cs="Arial"/>
          <w:color w:val="333333"/>
          <w:sz w:val="20"/>
          <w:szCs w:val="20"/>
          <w:lang w:eastAsia="es-BO"/>
        </w:rPr>
        <w:t>Si el país o la zona de donde se pretende importar los porcinos no están infectados con las enfermedades señaladas en el artículo 12, deberán cumplirse los requisitos generales y específicos requeridos para las otras enfermedades, de conformidad con la presente Resolución.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ind w:left="1560" w:hanging="1560"/>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Fiebre Aftosa para los Tipos A, O y C</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 </w:t>
      </w:r>
      <w:r w:rsidRPr="00521409">
        <w:rPr>
          <w:rFonts w:ascii="Arial" w:eastAsia="Times New Roman" w:hAnsi="Arial" w:cs="Arial"/>
          <w:color w:val="333333"/>
          <w:sz w:val="20"/>
          <w:szCs w:val="20"/>
          <w:lang w:eastAsia="es-BO"/>
        </w:rPr>
        <w:t>Cuando la importación proceda de países o zonas libres de Fiebre aftosa para los tipos A, O y C en los que no se aplica la vacunación, con destino a cualquier zona, en la certificación deberá constar que los porcinos permanecieron en el país o zona libres de fiebre aftosa en los que no se aplica la vacunación desde su nacimiento o durante, por lo menos, los tres (3) últimos meses.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 </w:t>
      </w:r>
      <w:r w:rsidRPr="00521409">
        <w:rPr>
          <w:rFonts w:ascii="Arial" w:eastAsia="Times New Roman" w:hAnsi="Arial" w:cs="Arial"/>
          <w:color w:val="333333"/>
          <w:sz w:val="20"/>
          <w:szCs w:val="20"/>
          <w:lang w:eastAsia="es-BO"/>
        </w:rPr>
        <w:t>Cuando la importación proceda de países o zonas libres de Fiebre aftosa en los que se aplica la vacunación en bovinos, con destino a país o zona infectada o con destino a país o zona libre en los que se aplica la vacunación, en la certificación deberá constar el cumplimiento de los siguientes requisitos:</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en la explotación de origen desde su nacimiento o durante los tres (3) meses anteriores al embarque;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fueron expuestos a ninguna fuente de infección durante su transporte al lugar de embarque;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3.    Que los porcinos fueron o no vacunados contra la Fiebre aftosa con una vacuna inactivada, elaborada con los tipos A, O y C, inactivada con </w:t>
      </w:r>
      <w:proofErr w:type="spellStart"/>
      <w:r w:rsidRPr="00521409">
        <w:rPr>
          <w:rFonts w:ascii="Arial" w:eastAsia="Times New Roman" w:hAnsi="Arial" w:cs="Arial"/>
          <w:color w:val="333333"/>
          <w:sz w:val="20"/>
          <w:szCs w:val="20"/>
          <w:lang w:eastAsia="es-BO"/>
        </w:rPr>
        <w:t>inactivantes</w:t>
      </w:r>
      <w:proofErr w:type="spellEnd"/>
      <w:r w:rsidRPr="00521409">
        <w:rPr>
          <w:rFonts w:ascii="Arial" w:eastAsia="Times New Roman" w:hAnsi="Arial" w:cs="Arial"/>
          <w:color w:val="333333"/>
          <w:sz w:val="20"/>
          <w:szCs w:val="20"/>
          <w:lang w:eastAsia="es-BO"/>
        </w:rPr>
        <w:t xml:space="preserve"> de primer orden y que contenga adyuvante oleoso.</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 </w:t>
      </w:r>
      <w:r w:rsidRPr="00521409">
        <w:rPr>
          <w:rFonts w:ascii="Arial" w:eastAsia="Times New Roman" w:hAnsi="Arial" w:cs="Arial"/>
          <w:color w:val="333333"/>
          <w:sz w:val="20"/>
          <w:szCs w:val="20"/>
          <w:lang w:eastAsia="es-BO"/>
        </w:rPr>
        <w:t>Cuando la importación proceda de países o zonas libres de Fiebre aftosa en los que se aplica la vacunación en los bovinos con destino a un país o zona libre donde no se aplica la vacunación, en la certificación deberá constar el cumplimiento de los siguientes requisitos:</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Que los porcinos permanecieron en un país o zona libres de Fiebre aftosa en los que se aplica la vacunación en bovinos desde su nacimiento o durante, por lo menos, los tres (3) últimos meses;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han sido vacunados contra los tipos A, O y C del virus de la Fiebre aftosa, durante por lo menos doce (12) meses antes de la exportación;</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3.    Que los porcinos, durante la cuarentena, han resultado negativos a dos (2) pruebas de detección del antígeno VIA, o a dos (2) pruebas de </w:t>
      </w:r>
      <w:proofErr w:type="spellStart"/>
      <w:r w:rsidRPr="00521409">
        <w:rPr>
          <w:rFonts w:ascii="Arial" w:eastAsia="Times New Roman" w:hAnsi="Arial" w:cs="Arial"/>
          <w:color w:val="333333"/>
          <w:sz w:val="20"/>
          <w:szCs w:val="20"/>
          <w:lang w:eastAsia="es-BO"/>
        </w:rPr>
        <w:t>seroneutralización</w:t>
      </w:r>
      <w:proofErr w:type="spellEnd"/>
      <w:r w:rsidRPr="00521409">
        <w:rPr>
          <w:rFonts w:ascii="Arial" w:eastAsia="Times New Roman" w:hAnsi="Arial" w:cs="Arial"/>
          <w:color w:val="333333"/>
          <w:sz w:val="20"/>
          <w:szCs w:val="20"/>
          <w:lang w:eastAsia="es-BO"/>
        </w:rPr>
        <w:t>, o a dos (2) pruebas de ELISA para porcinos realizadas con intervalos de veintiún (21) días;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4.    Que los porcinos no fueron expuestos a ninguna fuente de infección durante su transporte al lugar de embarque.</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17.- </w:t>
      </w:r>
      <w:r w:rsidRPr="00521409">
        <w:rPr>
          <w:rFonts w:ascii="Arial" w:eastAsia="Times New Roman" w:hAnsi="Arial" w:cs="Arial"/>
          <w:color w:val="333333"/>
          <w:sz w:val="20"/>
          <w:szCs w:val="20"/>
          <w:lang w:eastAsia="es-BO"/>
        </w:rPr>
        <w:t>Cuando la importación proceda de país o zona infectados con destino a país o zona infectada, en la certificación deberá constar el cumplimiento de los siguientes requisitos:</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en su explotación de origen desde su nacimiento, o durante los tres (3) meses anteriores al embarque;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provienen de una explotación que no ha registrado la Fiebre aftosa o cualquier enfermedad vesicular no reconocida en ella y en un radio de diez (10) kilómetros alrededor de la explotación de origen durante los tres (3) meses anteriores al embarque;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no fueron expuestos a ninguna fuente de infección durante su transporte al lugar de embarque;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4.    Que los porcinos fueron o no vacunados contra la Fiebre aftosa con una vacuna inactivada, elaborada con los tipos A, O y C, inactivada con </w:t>
      </w:r>
      <w:proofErr w:type="spellStart"/>
      <w:r w:rsidRPr="00521409">
        <w:rPr>
          <w:rFonts w:ascii="Arial" w:eastAsia="Times New Roman" w:hAnsi="Arial" w:cs="Arial"/>
          <w:color w:val="333333"/>
          <w:sz w:val="20"/>
          <w:szCs w:val="20"/>
          <w:lang w:eastAsia="es-BO"/>
        </w:rPr>
        <w:t>inactivantes</w:t>
      </w:r>
      <w:proofErr w:type="spellEnd"/>
      <w:r w:rsidRPr="00521409">
        <w:rPr>
          <w:rFonts w:ascii="Arial" w:eastAsia="Times New Roman" w:hAnsi="Arial" w:cs="Arial"/>
          <w:color w:val="333333"/>
          <w:sz w:val="20"/>
          <w:szCs w:val="20"/>
          <w:lang w:eastAsia="es-BO"/>
        </w:rPr>
        <w:t xml:space="preserve"> de primer orden y que contenga adyuvante oleoso.</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shd w:val="clear" w:color="auto" w:fill="FFFF0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18.- </w:t>
      </w:r>
      <w:r w:rsidRPr="00521409">
        <w:rPr>
          <w:rFonts w:ascii="Arial" w:eastAsia="Times New Roman" w:hAnsi="Arial" w:cs="Arial"/>
          <w:color w:val="333333"/>
          <w:sz w:val="20"/>
          <w:szCs w:val="20"/>
          <w:lang w:eastAsia="es-BO"/>
        </w:rPr>
        <w:t>Cuando la importación proceda de un país o zona infectada de Fiebre aftosa, con destino a un país o zona libre en los que se aplica la vacunación en bovinos, en la certificación deberá constar el cumplimiento de los siguientes requisitos:</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en su explotación de origen desde su nacimiento, o durante los tres (3) meses anteriores al embarque;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el País Miembro importador realizó una evaluación de riesgo con un resultado de nivel de riesgo aceptable;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provienen de una explotación que no ha registrado la Fiebre aftosa o cualquier enfermedad vesicular no reconocida en ella y en un radio de diez (10) kilómetros alrededor de la explotación de origen durante los tres (3) meses anteriores al embarque;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4.    Que los porcinos, durante la cuarentena, han resultado negativos a dos (2) pruebas de detección del antígeno VIA, o a dos (2) pruebas de </w:t>
      </w:r>
      <w:proofErr w:type="spellStart"/>
      <w:r w:rsidRPr="00521409">
        <w:rPr>
          <w:rFonts w:ascii="Arial" w:eastAsia="Times New Roman" w:hAnsi="Arial" w:cs="Arial"/>
          <w:color w:val="333333"/>
          <w:sz w:val="20"/>
          <w:szCs w:val="20"/>
          <w:lang w:eastAsia="es-BO"/>
        </w:rPr>
        <w:t>seroneutralización</w:t>
      </w:r>
      <w:proofErr w:type="spellEnd"/>
      <w:r w:rsidRPr="00521409">
        <w:rPr>
          <w:rFonts w:ascii="Arial" w:eastAsia="Times New Roman" w:hAnsi="Arial" w:cs="Arial"/>
          <w:color w:val="333333"/>
          <w:sz w:val="20"/>
          <w:szCs w:val="20"/>
          <w:lang w:eastAsia="es-BO"/>
        </w:rPr>
        <w:t xml:space="preserve"> si no han sido vacunados, o a dos (2) pruebas de ELISA para porcinos realizadas con intervalos de veintiún (21) días;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5.    Que los porcinos no fueron expuestos a ninguna fuente de infección durante su transporte al lugar de embarque;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6.    Que los porcinos fueron o no vacunados contra la Fiebre aftosa con una vacuna inactivada, elaborada con los tipos A, O y C, inactivada con </w:t>
      </w:r>
      <w:proofErr w:type="spellStart"/>
      <w:r w:rsidRPr="00521409">
        <w:rPr>
          <w:rFonts w:ascii="Arial" w:eastAsia="Times New Roman" w:hAnsi="Arial" w:cs="Arial"/>
          <w:color w:val="333333"/>
          <w:sz w:val="20"/>
          <w:szCs w:val="20"/>
          <w:lang w:eastAsia="es-BO"/>
        </w:rPr>
        <w:t>inactivantes</w:t>
      </w:r>
      <w:proofErr w:type="spellEnd"/>
      <w:r w:rsidRPr="00521409">
        <w:rPr>
          <w:rFonts w:ascii="Arial" w:eastAsia="Times New Roman" w:hAnsi="Arial" w:cs="Arial"/>
          <w:color w:val="333333"/>
          <w:sz w:val="20"/>
          <w:szCs w:val="20"/>
          <w:lang w:eastAsia="es-BO"/>
        </w:rPr>
        <w:t xml:space="preserve"> de primer orden y que contenga adyuvante oleoso.</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19.- </w:t>
      </w:r>
      <w:r w:rsidRPr="00521409">
        <w:rPr>
          <w:rFonts w:ascii="Arial" w:eastAsia="Times New Roman" w:hAnsi="Arial" w:cs="Arial"/>
          <w:color w:val="333333"/>
          <w:sz w:val="20"/>
          <w:szCs w:val="20"/>
          <w:lang w:eastAsia="es-BO"/>
        </w:rPr>
        <w:t>Se prohíbe la importación</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de porcinos domésticos vivos para reproducción y engorde</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cuando proceda de país o zona infectados, con destino a país o zona libres de Fiebre aftosa en los que no se aplica la vacunación.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000000"/>
          <w:sz w:val="20"/>
          <w:szCs w:val="20"/>
          <w:lang w:eastAsia="es-BO"/>
        </w:rPr>
        <w:br w:type="page"/>
      </w:r>
      <w:proofErr w:type="spellStart"/>
      <w:r w:rsidRPr="00521409">
        <w:rPr>
          <w:rFonts w:ascii="Arial" w:eastAsia="Times New Roman" w:hAnsi="Arial" w:cs="Arial"/>
          <w:b/>
          <w:bCs/>
          <w:color w:val="333333"/>
          <w:sz w:val="20"/>
          <w:szCs w:val="20"/>
          <w:lang w:eastAsia="es-BO"/>
        </w:rPr>
        <w:lastRenderedPageBreak/>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comunes relacionados con la Enfermedad Vesicular Porcina, la Peste Bovina, la Peste Porcina Africana y la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20.- </w:t>
      </w:r>
      <w:r w:rsidRPr="00521409">
        <w:rPr>
          <w:rFonts w:ascii="Arial" w:eastAsia="Times New Roman" w:hAnsi="Arial" w:cs="Arial"/>
          <w:color w:val="333333"/>
          <w:sz w:val="20"/>
          <w:szCs w:val="20"/>
          <w:lang w:eastAsia="es-BO"/>
        </w:rPr>
        <w:t>Cuando la importación proceda de un país libre de Enfermedad Vesicular Porcina, Peste Bovina, Peste Porcina Africana o Encefalomielitis por Enterovirus, en la certificación deberá constar que los porcinos permanecieron en un país libre de dichas enfermedades desde su nacimiento.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Gastroenteritis Transmisible y </w:t>
      </w:r>
      <w:proofErr w:type="spellStart"/>
      <w:r w:rsidRPr="00521409">
        <w:rPr>
          <w:rFonts w:ascii="Arial" w:eastAsia="Times New Roman" w:hAnsi="Arial" w:cs="Arial"/>
          <w:b/>
          <w:bCs/>
          <w:color w:val="333333"/>
          <w:sz w:val="20"/>
          <w:szCs w:val="20"/>
          <w:lang w:eastAsia="es-BO"/>
        </w:rPr>
        <w:t>Coronavirosis</w:t>
      </w:r>
      <w:proofErr w:type="spellEnd"/>
      <w:r w:rsidRPr="00521409">
        <w:rPr>
          <w:rFonts w:ascii="Arial" w:eastAsia="Times New Roman" w:hAnsi="Arial" w:cs="Arial"/>
          <w:b/>
          <w:bCs/>
          <w:color w:val="333333"/>
          <w:sz w:val="20"/>
          <w:szCs w:val="20"/>
          <w:lang w:eastAsia="es-BO"/>
        </w:rPr>
        <w:t xml:space="preserve"> Respiratoria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21.- </w:t>
      </w:r>
      <w:r w:rsidRPr="00521409">
        <w:rPr>
          <w:rFonts w:ascii="Arial" w:eastAsia="Times New Roman" w:hAnsi="Arial" w:cs="Arial"/>
          <w:color w:val="333333"/>
          <w:sz w:val="20"/>
          <w:szCs w:val="20"/>
          <w:lang w:eastAsia="es-BO"/>
        </w:rPr>
        <w:t>Independientemente del estatus del país o zona de origen y de destino, en la certificación deberá constar el cumplimiento de los siguientes requisitos: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los porcinos proceden de una explotación que no ha registrado ningún episodio de Gastroenteritis transmisible y </w:t>
      </w:r>
      <w:proofErr w:type="spellStart"/>
      <w:r w:rsidRPr="00521409">
        <w:rPr>
          <w:rFonts w:ascii="Arial" w:eastAsia="Times New Roman" w:hAnsi="Arial" w:cs="Arial"/>
          <w:color w:val="333333"/>
          <w:sz w:val="20"/>
          <w:szCs w:val="20"/>
          <w:lang w:eastAsia="es-BO"/>
        </w:rPr>
        <w:t>Coronavirosis</w:t>
      </w:r>
      <w:proofErr w:type="spellEnd"/>
      <w:r w:rsidRPr="00521409">
        <w:rPr>
          <w:rFonts w:ascii="Arial" w:eastAsia="Times New Roman" w:hAnsi="Arial" w:cs="Arial"/>
          <w:color w:val="333333"/>
          <w:sz w:val="20"/>
          <w:szCs w:val="20"/>
          <w:lang w:eastAsia="es-BO"/>
        </w:rPr>
        <w:t xml:space="preserve"> respiratoria durante los doce (12) meses anteriores al embarque;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porcinos resultaron negativos a una prueba de neutralización viral o a una prueba de ELISA de bloqueo o competitivo, basada en anticuerpos monoclonales contra Gastroenteritis transmisible y </w:t>
      </w:r>
      <w:proofErr w:type="spellStart"/>
      <w:r w:rsidRPr="00521409">
        <w:rPr>
          <w:rFonts w:ascii="Arial" w:eastAsia="Times New Roman" w:hAnsi="Arial" w:cs="Arial"/>
          <w:color w:val="333333"/>
          <w:sz w:val="20"/>
          <w:szCs w:val="20"/>
          <w:lang w:eastAsia="es-BO"/>
        </w:rPr>
        <w:t>Coronavirosis</w:t>
      </w:r>
      <w:proofErr w:type="spellEnd"/>
      <w:r w:rsidRPr="00521409">
        <w:rPr>
          <w:rFonts w:ascii="Arial" w:eastAsia="Times New Roman" w:hAnsi="Arial" w:cs="Arial"/>
          <w:color w:val="333333"/>
          <w:sz w:val="20"/>
          <w:szCs w:val="20"/>
          <w:lang w:eastAsia="es-BO"/>
        </w:rPr>
        <w:t xml:space="preserve"> respiratoria, efectuada durante los treinta (30) días anteriores al embarque.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ind w:left="1560" w:hanging="85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22.- </w:t>
      </w:r>
      <w:r w:rsidRPr="00521409">
        <w:rPr>
          <w:rFonts w:ascii="Arial" w:eastAsia="Times New Roman" w:hAnsi="Arial" w:cs="Arial"/>
          <w:color w:val="333333"/>
          <w:sz w:val="20"/>
          <w:szCs w:val="20"/>
          <w:lang w:eastAsia="es-BO"/>
        </w:rPr>
        <w:t>Cuando la importación proceda de países o zonas libres de Peste porcina clásica independientemente del estatus sanitario del país de destino, en la certificación deberá constar el cumplimiento de los siguientes requisitos:</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desde su nacimiento, o durante, por lo menos, los tres (3) últimos meses, en un país o una zona libres de Peste porcina clásica en los cerdos domésticos y silvestres;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han sido vacunados contra la Peste porcina clásica ni nacieron de cerdas vacunadas.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23.- </w:t>
      </w:r>
      <w:r w:rsidRPr="00521409">
        <w:rPr>
          <w:rFonts w:ascii="Arial" w:eastAsia="Times New Roman" w:hAnsi="Arial" w:cs="Arial"/>
          <w:color w:val="333333"/>
          <w:sz w:val="20"/>
          <w:szCs w:val="20"/>
          <w:lang w:eastAsia="es-BO"/>
        </w:rPr>
        <w:t>Cuando la importación proceda de países o zonas libres de Peste porcina clásica en los cerdos domésticos pero en los que esté presente una población de cerdos salvajes independientemente del estatus sanitario del país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desde su nacimiento, o durante, por lo menos, los tres (3) últimos meses, en un país o una zona libres de Peste porcina clásica en los cerdos domésticos;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han sido vacunados contra la Peste porcina clásica ni nacieron de cerdas vacunadas;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provienen de una explotación que no está situada en una zona infectada o de control de la Peste porcina clásica en los cerdos silvestres, tal como se indica en el Código Sanitario para los Animales Terrestres, y que ha sido periódicamente inspeccionada para cerciorarse de la ausencia de la enfermedad.</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 xml:space="preserve">Artículo 24.- </w:t>
      </w:r>
      <w:r w:rsidRPr="00521409">
        <w:rPr>
          <w:rFonts w:ascii="Arial" w:eastAsia="Times New Roman" w:hAnsi="Arial" w:cs="Arial"/>
          <w:color w:val="333333"/>
          <w:sz w:val="20"/>
          <w:szCs w:val="20"/>
          <w:lang w:eastAsia="es-BO"/>
        </w:rPr>
        <w:t>Se prohíbe la importación</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de porcinos domésticos vivos para reproducción y engorde</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cuando proceda de un país o zona considerados infectados de Peste porcina clásica en los cerdos domésticos con destino a un país o zona libres de Peste porcina clásica.</w:t>
      </w:r>
    </w:p>
    <w:p w:rsidR="00521409" w:rsidRPr="00521409" w:rsidRDefault="00521409" w:rsidP="00521409">
      <w:pPr>
        <w:spacing w:after="0" w:line="240" w:lineRule="auto"/>
        <w:ind w:firstLine="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25.- </w:t>
      </w:r>
      <w:r w:rsidRPr="00521409">
        <w:rPr>
          <w:rFonts w:ascii="Arial" w:eastAsia="Times New Roman" w:hAnsi="Arial" w:cs="Arial"/>
          <w:color w:val="333333"/>
          <w:sz w:val="20"/>
          <w:szCs w:val="20"/>
          <w:lang w:eastAsia="es-BO"/>
        </w:rPr>
        <w:t>Cuando la importación proceda de países o zonas considerados infectados de Peste porcina clásica en los cerdos domésticos con destino a país o zona infectados de Peste porcina clásica,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han sido vacunados contra la Peste porcina clásica con una vacuna preparada en cultivo celular u otra autorizada por el país importador, durante el periodo de cuarentena.</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Si el País Miembro importador cuenta con un Programa de Erradicación, se podrá exigir una prueba de ELISA, </w:t>
      </w:r>
      <w:proofErr w:type="spellStart"/>
      <w:r w:rsidRPr="00521409">
        <w:rPr>
          <w:rFonts w:ascii="Arial" w:eastAsia="Times New Roman" w:hAnsi="Arial" w:cs="Arial"/>
          <w:color w:val="333333"/>
          <w:sz w:val="20"/>
          <w:szCs w:val="20"/>
          <w:lang w:eastAsia="es-BO"/>
        </w:rPr>
        <w:t>seroneutralización</w:t>
      </w:r>
      <w:proofErr w:type="spellEnd"/>
      <w:r w:rsidRPr="00521409">
        <w:rPr>
          <w:rFonts w:ascii="Arial" w:eastAsia="Times New Roman" w:hAnsi="Arial" w:cs="Arial"/>
          <w:color w:val="333333"/>
          <w:sz w:val="20"/>
          <w:szCs w:val="20"/>
          <w:lang w:eastAsia="es-BO"/>
        </w:rPr>
        <w:t xml:space="preserve"> o PCR con resultado negativo.</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Enfermedad de </w:t>
      </w:r>
      <w:proofErr w:type="spellStart"/>
      <w:r w:rsidRPr="00521409">
        <w:rPr>
          <w:rFonts w:ascii="Arial" w:eastAsia="Times New Roman" w:hAnsi="Arial" w:cs="Arial"/>
          <w:b/>
          <w:bCs/>
          <w:color w:val="333333"/>
          <w:sz w:val="20"/>
          <w:szCs w:val="20"/>
          <w:lang w:eastAsia="es-BO"/>
        </w:rPr>
        <w:t>Aujeszky</w:t>
      </w:r>
      <w:proofErr w:type="spellEnd"/>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26.- </w:t>
      </w:r>
      <w:r w:rsidRPr="00521409">
        <w:rPr>
          <w:rFonts w:ascii="Arial" w:eastAsia="Times New Roman" w:hAnsi="Arial" w:cs="Arial"/>
          <w:color w:val="333333"/>
          <w:sz w:val="20"/>
          <w:szCs w:val="20"/>
          <w:lang w:eastAsia="es-BO"/>
        </w:rPr>
        <w:t xml:space="preserve">Cuando la importación proceda de un país o zona libres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independiente del estatus sanitario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del país de destino, en la certificación deberá constar el cumplimiento de los siguientes requisitos:</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los porcinos proceden de un país o zona libres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en los que han permanecido desde su nacimiento;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han sido vacunados contra la enfermedad.</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27.- </w:t>
      </w:r>
      <w:r w:rsidRPr="00521409">
        <w:rPr>
          <w:rFonts w:ascii="Arial" w:eastAsia="Times New Roman" w:hAnsi="Arial" w:cs="Arial"/>
          <w:color w:val="333333"/>
          <w:sz w:val="20"/>
          <w:szCs w:val="20"/>
          <w:lang w:eastAsia="es-BO"/>
        </w:rPr>
        <w:t xml:space="preserve">Cuando la importación proceda de un país o zona infectados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con destino a un país o zona infectados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han sido vacunados o no contra la enfermedad;</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si los porcinos han sido vacunados con una vacuna marcadora, resultaron negativos a dos (2) pruebas serológicas de ELISA indirecto o ELISA competitivo que diferencie animales vacunados de infectados, con un intervalo de treinta (30) días y la segunda quince (15) días antes del embarque. (Los valores del coeficiente S/P mayores o iguales a 0,4 son considerados positivos);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si los porcinos no han sido vacunados, resultaron negativos a dos (2) pruebas de ELISA indirecto o ELISA competitivo con un intervalo de treinta (30) días y la segunda quince (15) días antes del embarque. (Los valores del coeficiente S/P mayores o iguales a 0,4 son considerados positivos).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28.- </w:t>
      </w:r>
      <w:r w:rsidRPr="00521409">
        <w:rPr>
          <w:rFonts w:ascii="Arial" w:eastAsia="Times New Roman" w:hAnsi="Arial" w:cs="Arial"/>
          <w:color w:val="333333"/>
          <w:sz w:val="20"/>
          <w:szCs w:val="20"/>
          <w:lang w:eastAsia="es-BO"/>
        </w:rPr>
        <w:t xml:space="preserve">Cuando la importación proceda de un país o zona infectados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con destino a país o zona libres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Una evaluación de riesgo por el país importador con un resultado de un nivel de riesgo aceptable;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porcinos han permanecido exclusivamente en explotaciones libres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desde su nacimiento;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no han sido vacunados contra la enfermedad;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4.    Que los porcinos resultaron negativos a dos (2) pruebas de ELISA indirecto o ELISA competitivo con un intervalo de treinta (30) días y la segunda quince (15) días antes del embarque. (Los valores del coeficiente S/P mayores o iguales a 0,4 son considerados positivos).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Brucelosis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29.- </w:t>
      </w:r>
      <w:r w:rsidRPr="00521409">
        <w:rPr>
          <w:rFonts w:ascii="Arial" w:eastAsia="Times New Roman" w:hAnsi="Arial" w:cs="Arial"/>
          <w:color w:val="333333"/>
          <w:sz w:val="20"/>
          <w:szCs w:val="20"/>
          <w:lang w:eastAsia="es-BO"/>
        </w:rPr>
        <w:t>Independientemente del estatus sanitario del país, zona o explotación de origen y del destino, en la certificación deberá constar que los porcinos resultaron negativos a una prueba de ELISA de bloqueo o competitivo o antígeno tamponado efectuada durante los treinta (30) días anteriores al embarque.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Estomatitis Vesicular</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30.- </w:t>
      </w:r>
      <w:r w:rsidRPr="00521409">
        <w:rPr>
          <w:rFonts w:ascii="Arial" w:eastAsia="Times New Roman" w:hAnsi="Arial" w:cs="Arial"/>
          <w:color w:val="333333"/>
          <w:sz w:val="20"/>
          <w:szCs w:val="20"/>
          <w:lang w:eastAsia="es-BO"/>
        </w:rPr>
        <w:t>Independientemente del estatus sanitario del país de origen y del país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desde su nacimiento o durante los veintiún (21) días anteriores al embarque, en una explotación en la que no se ha registrado ningún caso de Estomatitis vesicular o cuadro vesicular no reconocido durante ese período;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permanecieron en cuarentena durante los treinta (30) días anteriores al embarque y resultaron negativos a una prueba de ELISA efectuada por lo menos veintiún (21) días después del comienzo de la cuarentena.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el Síndrome Reproductivo y Respiratorio Porcino</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31.- </w:t>
      </w:r>
      <w:r w:rsidRPr="00521409">
        <w:rPr>
          <w:rFonts w:ascii="Arial" w:eastAsia="Times New Roman" w:hAnsi="Arial" w:cs="Arial"/>
          <w:color w:val="333333"/>
          <w:sz w:val="20"/>
          <w:szCs w:val="20"/>
          <w:lang w:eastAsia="es-BO"/>
        </w:rPr>
        <w:t>Independiente del estatus del país de origen y del país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proceden de un establecimiento o piara en el que en los dos (2) años previos a la fecha del embarque no se ha registrado evidencia del Síndrome reproductivo y respiratorio del cerdo (PRRS);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han sido vacunados;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3.    Que los porcinos resultaron negativos a una prueba de ELISA indirecto o competitivo o a una prueba confirmatoria de </w:t>
      </w:r>
      <w:proofErr w:type="spellStart"/>
      <w:r w:rsidRPr="00521409">
        <w:rPr>
          <w:rFonts w:ascii="Arial" w:eastAsia="Times New Roman" w:hAnsi="Arial" w:cs="Arial"/>
          <w:color w:val="333333"/>
          <w:sz w:val="20"/>
          <w:szCs w:val="20"/>
          <w:lang w:eastAsia="es-BO"/>
        </w:rPr>
        <w:t>Inmunofluorescencia</w:t>
      </w:r>
      <w:proofErr w:type="spellEnd"/>
      <w:r w:rsidRPr="00521409">
        <w:rPr>
          <w:rFonts w:ascii="Arial" w:eastAsia="Times New Roman" w:hAnsi="Arial" w:cs="Arial"/>
          <w:color w:val="333333"/>
          <w:sz w:val="20"/>
          <w:szCs w:val="20"/>
          <w:lang w:eastAsia="es-BO"/>
        </w:rPr>
        <w:t xml:space="preserve"> indirecta, que detecten los tipos antigénicos europeo y americano </w:t>
      </w:r>
      <w:proofErr w:type="gramStart"/>
      <w:r w:rsidRPr="00521409">
        <w:rPr>
          <w:rFonts w:ascii="Arial" w:eastAsia="Times New Roman" w:hAnsi="Arial" w:cs="Arial"/>
          <w:color w:val="333333"/>
          <w:sz w:val="20"/>
          <w:szCs w:val="20"/>
          <w:lang w:eastAsia="es-BO"/>
        </w:rPr>
        <w:t>efectuada</w:t>
      </w:r>
      <w:proofErr w:type="gramEnd"/>
      <w:r w:rsidRPr="00521409">
        <w:rPr>
          <w:rFonts w:ascii="Arial" w:eastAsia="Times New Roman" w:hAnsi="Arial" w:cs="Arial"/>
          <w:color w:val="333333"/>
          <w:sz w:val="20"/>
          <w:szCs w:val="20"/>
          <w:lang w:eastAsia="es-BO"/>
        </w:rPr>
        <w:t xml:space="preserve"> durante los treinta (30) días anteriores al embarque.</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IX</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Influenza Porcina y </w:t>
      </w:r>
      <w:proofErr w:type="spellStart"/>
      <w:r w:rsidRPr="00521409">
        <w:rPr>
          <w:rFonts w:ascii="Arial" w:eastAsia="Times New Roman" w:hAnsi="Arial" w:cs="Arial"/>
          <w:b/>
          <w:bCs/>
          <w:color w:val="333333"/>
          <w:sz w:val="20"/>
          <w:szCs w:val="20"/>
          <w:lang w:eastAsia="es-BO"/>
        </w:rPr>
        <w:t>Encefalomiocarditis</w:t>
      </w:r>
      <w:proofErr w:type="spellEnd"/>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32.- </w:t>
      </w:r>
      <w:r w:rsidRPr="00521409">
        <w:rPr>
          <w:rFonts w:ascii="Arial" w:eastAsia="Times New Roman" w:hAnsi="Arial" w:cs="Arial"/>
          <w:color w:val="333333"/>
          <w:sz w:val="20"/>
          <w:szCs w:val="20"/>
          <w:lang w:eastAsia="es-BO"/>
        </w:rPr>
        <w:t xml:space="preserve">Independiente del estatus del país de origen y del país de destino, se exigirá la certificación en la que se haga constar que los animales provienen de una explotación que no ha registrado episodios de influenza porcina ni </w:t>
      </w:r>
      <w:proofErr w:type="spellStart"/>
      <w:r w:rsidRPr="00521409">
        <w:rPr>
          <w:rFonts w:ascii="Arial" w:eastAsia="Times New Roman" w:hAnsi="Arial" w:cs="Arial"/>
          <w:color w:val="333333"/>
          <w:sz w:val="20"/>
          <w:szCs w:val="20"/>
          <w:lang w:eastAsia="es-BO"/>
        </w:rPr>
        <w:t>encefalomiocarditis</w:t>
      </w:r>
      <w:proofErr w:type="spellEnd"/>
      <w:r w:rsidRPr="00521409">
        <w:rPr>
          <w:rFonts w:ascii="Arial" w:eastAsia="Times New Roman" w:hAnsi="Arial" w:cs="Arial"/>
          <w:color w:val="333333"/>
          <w:sz w:val="20"/>
          <w:szCs w:val="20"/>
          <w:lang w:eastAsia="es-BO"/>
        </w:rPr>
        <w:t xml:space="preserve"> en los últimos treinta (30) días anteriores al embarque.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APLICABLES A LOS PORCINOS DESTINADOS AL SACRIFICIO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 xml:space="preserve">Artículo 33.- </w:t>
      </w:r>
      <w:r w:rsidRPr="00521409">
        <w:rPr>
          <w:rFonts w:ascii="Arial" w:eastAsia="Times New Roman" w:hAnsi="Arial" w:cs="Arial"/>
          <w:color w:val="333333"/>
          <w:sz w:val="20"/>
          <w:szCs w:val="20"/>
          <w:lang w:eastAsia="es-BO"/>
        </w:rPr>
        <w:t>La presente Sección se aplicará a los porcinos domésticos vivos para el sacrificio, clasificados de conformidad con la NANDINA y los códigos complementarios del ARIAN,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tbl>
      <w:tblPr>
        <w:tblW w:w="0" w:type="auto"/>
        <w:jc w:val="center"/>
        <w:tblCellMar>
          <w:left w:w="0" w:type="dxa"/>
          <w:right w:w="0" w:type="dxa"/>
        </w:tblCellMar>
        <w:tblLook w:val="04A0"/>
      </w:tblPr>
      <w:tblGrid>
        <w:gridCol w:w="1894"/>
        <w:gridCol w:w="2475"/>
        <w:gridCol w:w="4685"/>
      </w:tblGrid>
      <w:tr w:rsidR="00521409" w:rsidRPr="00521409" w:rsidTr="00521409">
        <w:trPr>
          <w:jc w:val="center"/>
        </w:trPr>
        <w:tc>
          <w:tcPr>
            <w:tcW w:w="1908"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2482"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CÓDIGO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COMPLEMENTARIO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ARIAN</w:t>
            </w:r>
          </w:p>
        </w:tc>
        <w:tc>
          <w:tcPr>
            <w:tcW w:w="4749"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0103.91.00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00.02</w:t>
            </w:r>
          </w:p>
        </w:tc>
        <w:tc>
          <w:tcPr>
            <w:tcW w:w="4749" w:type="dxa"/>
            <w:tcMar>
              <w:top w:w="0" w:type="dxa"/>
              <w:left w:w="108" w:type="dxa"/>
              <w:bottom w:w="0" w:type="dxa"/>
              <w:right w:w="108" w:type="dxa"/>
            </w:tcMar>
            <w:hideMark/>
          </w:tcPr>
          <w:p w:rsidR="00521409" w:rsidRPr="00521409" w:rsidRDefault="00521409" w:rsidP="00521409">
            <w:pPr>
              <w:spacing w:after="0" w:line="240" w:lineRule="auto"/>
              <w:ind w:left="3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PORCINOS DOMÉSTICOS PARA EL SACRIFICIO DE PESO INFERIOR A 50 Kg.</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0103.92.00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00.02</w:t>
            </w:r>
          </w:p>
        </w:tc>
        <w:tc>
          <w:tcPr>
            <w:tcW w:w="4749" w:type="dxa"/>
            <w:tcMar>
              <w:top w:w="0" w:type="dxa"/>
              <w:left w:w="108" w:type="dxa"/>
              <w:bottom w:w="0" w:type="dxa"/>
              <w:right w:w="108" w:type="dxa"/>
            </w:tcMar>
            <w:hideMark/>
          </w:tcPr>
          <w:p w:rsidR="00521409" w:rsidRPr="00521409" w:rsidRDefault="00521409" w:rsidP="00521409">
            <w:pPr>
              <w:spacing w:after="0" w:line="240" w:lineRule="auto"/>
              <w:ind w:left="3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PORCINOS DOMÉSTICOS PARA EL SACRIFICIO DE PESO SUPERIOR O IGUAL A 50 Kg.</w:t>
            </w:r>
          </w:p>
        </w:tc>
      </w:tr>
    </w:tbl>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34.- </w:t>
      </w:r>
      <w:r w:rsidRPr="00521409">
        <w:rPr>
          <w:rFonts w:ascii="Arial" w:eastAsia="Times New Roman" w:hAnsi="Arial" w:cs="Arial"/>
          <w:color w:val="333333"/>
          <w:sz w:val="20"/>
          <w:szCs w:val="20"/>
          <w:lang w:eastAsia="es-BO"/>
        </w:rPr>
        <w:t>Todo porcino que se importe al territorio de un País Miembro para matanza o sacrificio debe ser castrado.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35.- </w:t>
      </w:r>
      <w:r w:rsidRPr="00521409">
        <w:rPr>
          <w:rFonts w:ascii="Arial" w:eastAsia="Times New Roman" w:hAnsi="Arial" w:cs="Arial"/>
          <w:color w:val="333333"/>
          <w:sz w:val="20"/>
          <w:szCs w:val="20"/>
          <w:lang w:eastAsia="es-BO"/>
        </w:rPr>
        <w:t>Sólo se permitirá la importación al territorio de los Países Miembros de porcinos destinados al sacrificio provenientes desde países o zonas libres de la infección o de la enfermedad según la categorización que establece el Código Sanitario para los Animales Terrestres de la OIE vigente o la Comunidad Andina, en cada caso para las siguientes enfermedades: Fiebre Aftosa (</w:t>
      </w:r>
      <w:r w:rsidRPr="00521409">
        <w:rPr>
          <w:rFonts w:ascii="Arial" w:eastAsia="Times New Roman" w:hAnsi="Arial" w:cs="Arial"/>
          <w:i/>
          <w:iCs/>
          <w:color w:val="333333"/>
          <w:sz w:val="20"/>
          <w:szCs w:val="20"/>
          <w:lang w:eastAsia="es-BO"/>
        </w:rPr>
        <w:t>Tipos SAT 1, 2, 3, Asia 1</w:t>
      </w:r>
      <w:r w:rsidRPr="00521409">
        <w:rPr>
          <w:rFonts w:ascii="Arial" w:eastAsia="Times New Roman" w:hAnsi="Arial" w:cs="Arial"/>
          <w:color w:val="333333"/>
          <w:sz w:val="20"/>
          <w:szCs w:val="20"/>
          <w:lang w:eastAsia="es-BO"/>
        </w:rPr>
        <w:t xml:space="preserve">), Peste Bovina, Encefalitis Japonesa, Peste Porcina Africana, Enfermedad Vesicular Porcina y Encefalomielitis por enterovirus (Enfermedad de </w:t>
      </w:r>
      <w:proofErr w:type="spellStart"/>
      <w:r w:rsidRPr="00521409">
        <w:rPr>
          <w:rFonts w:ascii="Arial" w:eastAsia="Times New Roman" w:hAnsi="Arial" w:cs="Arial"/>
          <w:color w:val="333333"/>
          <w:sz w:val="20"/>
          <w:szCs w:val="20"/>
          <w:lang w:eastAsia="es-BO"/>
        </w:rPr>
        <w:t>Teschen</w:t>
      </w:r>
      <w:proofErr w:type="spellEnd"/>
      <w:r w:rsidRPr="00521409">
        <w:rPr>
          <w:rFonts w:ascii="Arial" w:eastAsia="Times New Roman" w:hAnsi="Arial" w:cs="Arial"/>
          <w:color w:val="333333"/>
          <w:sz w:val="20"/>
          <w:szCs w:val="20"/>
          <w:lang w:eastAsia="es-BO"/>
        </w:rPr>
        <w:t xml:space="preserve"> o Enfermedad de </w:t>
      </w:r>
      <w:proofErr w:type="spellStart"/>
      <w:r w:rsidRPr="00521409">
        <w:rPr>
          <w:rFonts w:ascii="Arial" w:eastAsia="Times New Roman" w:hAnsi="Arial" w:cs="Arial"/>
          <w:color w:val="333333"/>
          <w:sz w:val="20"/>
          <w:szCs w:val="20"/>
          <w:lang w:eastAsia="es-BO"/>
        </w:rPr>
        <w:t>Talfán</w:t>
      </w:r>
      <w:proofErr w:type="spellEnd"/>
      <w:r w:rsidRPr="00521409">
        <w:rPr>
          <w:rFonts w:ascii="Arial" w:eastAsia="Times New Roman" w:hAnsi="Arial" w:cs="Arial"/>
          <w:color w:val="333333"/>
          <w:sz w:val="20"/>
          <w:szCs w:val="20"/>
          <w:lang w:eastAsia="es-BO"/>
        </w:rPr>
        <w:t>).</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Fiebre Aftosa para los Tipos A, O y C</w:t>
      </w:r>
    </w:p>
    <w:p w:rsidR="00521409" w:rsidRPr="00521409" w:rsidRDefault="00521409" w:rsidP="00521409">
      <w:pPr>
        <w:spacing w:after="0" w:line="240" w:lineRule="auto"/>
        <w:ind w:left="72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36.- </w:t>
      </w:r>
      <w:r w:rsidRPr="00521409">
        <w:rPr>
          <w:rFonts w:ascii="Arial" w:eastAsia="Times New Roman" w:hAnsi="Arial" w:cs="Arial"/>
          <w:color w:val="333333"/>
          <w:sz w:val="20"/>
          <w:szCs w:val="20"/>
          <w:lang w:eastAsia="es-BO"/>
        </w:rPr>
        <w:t>Cuando la importación proceda de países o zonas libres de Fiebre aftosa en los que no se aplica la vacunación en bovinos con destino a cualquier país o zona,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proceden de un país o zona libre de Fiebre aftosa en donde no se aplica la vacunación desde su nacimiento o durante por lo menos los tres (3) últimos meses,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fueron vacunados.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37.- </w:t>
      </w:r>
      <w:r w:rsidRPr="00521409">
        <w:rPr>
          <w:rFonts w:ascii="Arial" w:eastAsia="Times New Roman" w:hAnsi="Arial" w:cs="Arial"/>
          <w:color w:val="333333"/>
          <w:sz w:val="20"/>
          <w:szCs w:val="20"/>
          <w:lang w:eastAsia="es-BO"/>
        </w:rPr>
        <w:t>Cuando la importación proceda de país o zona libre de Fiebre aftosa en los que se aplica la vacunación en bovinos con destino a país o zona infectada o con destino a país o zona libre en los que se aplica la vacunación en la certificación deberá constar el cumplimiento de los siguientes requisitos: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en la explotación de origen desde su nacimiento o durante, por lo menos, los tres (3) meses anteriores al embarque;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fueron expuestos a ninguna fuente de infección durante su transporte al lugar de embarque;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3.    Que los porcinos fueron o no vacunados contra la Fiebre aftosa con una vacuna inactivada, elaborada con los tipos A, O y C, inactivada con </w:t>
      </w:r>
      <w:proofErr w:type="spellStart"/>
      <w:r w:rsidRPr="00521409">
        <w:rPr>
          <w:rFonts w:ascii="Arial" w:eastAsia="Times New Roman" w:hAnsi="Arial" w:cs="Arial"/>
          <w:color w:val="333333"/>
          <w:sz w:val="20"/>
          <w:szCs w:val="20"/>
          <w:lang w:eastAsia="es-BO"/>
        </w:rPr>
        <w:t>inactivantes</w:t>
      </w:r>
      <w:proofErr w:type="spellEnd"/>
      <w:r w:rsidRPr="00521409">
        <w:rPr>
          <w:rFonts w:ascii="Arial" w:eastAsia="Times New Roman" w:hAnsi="Arial" w:cs="Arial"/>
          <w:color w:val="333333"/>
          <w:sz w:val="20"/>
          <w:szCs w:val="20"/>
          <w:lang w:eastAsia="es-BO"/>
        </w:rPr>
        <w:t xml:space="preserve"> de primer orden y que contenga adyuvante oleoso.</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38.- </w:t>
      </w:r>
      <w:r w:rsidRPr="00521409">
        <w:rPr>
          <w:rFonts w:ascii="Arial" w:eastAsia="Times New Roman" w:hAnsi="Arial" w:cs="Arial"/>
          <w:color w:val="333333"/>
          <w:sz w:val="20"/>
          <w:szCs w:val="20"/>
          <w:lang w:eastAsia="es-BO"/>
        </w:rPr>
        <w:t>Cuando la importación proceda de país o zona libres de Fiebre aftosa en los que se aplica la vacunación en bovinos, con destino a país o zona libres donde no se aplica la vacunación,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1.    Que los porcinos permanecieron en un país o zona libres de Fiebre aftosa en los que se aplica la vacunación desde su nacimiento o durante, por lo menos, los tres (3) últimos meses.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porcinos no han sido vacunados contra la Fiebre aftosa con los tipos A, O y C; y resultaron negativos a dos (2) pruebas de detección de anticuerpos contra el virus de la fiebre aftosa VIA o a dos (2) pruebas de </w:t>
      </w:r>
      <w:proofErr w:type="spellStart"/>
      <w:r w:rsidRPr="00521409">
        <w:rPr>
          <w:rFonts w:ascii="Arial" w:eastAsia="Times New Roman" w:hAnsi="Arial" w:cs="Arial"/>
          <w:color w:val="333333"/>
          <w:sz w:val="20"/>
          <w:szCs w:val="20"/>
          <w:lang w:eastAsia="es-BO"/>
        </w:rPr>
        <w:t>seroneutralización</w:t>
      </w:r>
      <w:proofErr w:type="spellEnd"/>
      <w:r w:rsidRPr="00521409">
        <w:rPr>
          <w:rFonts w:ascii="Arial" w:eastAsia="Times New Roman" w:hAnsi="Arial" w:cs="Arial"/>
          <w:color w:val="333333"/>
          <w:sz w:val="20"/>
          <w:szCs w:val="20"/>
          <w:lang w:eastAsia="es-BO"/>
        </w:rPr>
        <w:t>, o a dos (2) pruebas de ELISA para porcinos realizadas con intervalos de veintiún (21) días.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no fueron expuestos a ninguna fuente de infección durante su transporte al lugar de embarque.</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39.- </w:t>
      </w:r>
      <w:r w:rsidRPr="00521409">
        <w:rPr>
          <w:rFonts w:ascii="Arial" w:eastAsia="Times New Roman" w:hAnsi="Arial" w:cs="Arial"/>
          <w:color w:val="333333"/>
          <w:sz w:val="20"/>
          <w:szCs w:val="20"/>
          <w:lang w:eastAsia="es-BO"/>
        </w:rPr>
        <w:t>Cuando la importación proceda de país o zona infectados de Fiebre aftosa, con destino a país o zona libres en los que se aplica la vacunación en bovinos o con destino a país o zona infectados,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en su explotación de origen desde su nacimiento, o durante los tres (3) meses anteriores al embarque;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provienen de una explotación que no ha registrado la Fiebre aftosa o cualquier enfermedad vesicular no reconocida en ella y en un radio de diez (10) kilómetros alrededor de la explotación de origen durante los tres (3) meses anteriores al embarque;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no fueron expuestos a ninguna fuente de infección durante su transporte al lugar de embarque;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4.    Que los porcinos fueron o no vacunados contra la Fiebre aftosa con una vacuna inactivada, elaborada con los tipos A, O y C, inactivada con </w:t>
      </w:r>
      <w:proofErr w:type="spellStart"/>
      <w:r w:rsidRPr="00521409">
        <w:rPr>
          <w:rFonts w:ascii="Arial" w:eastAsia="Times New Roman" w:hAnsi="Arial" w:cs="Arial"/>
          <w:color w:val="333333"/>
          <w:sz w:val="20"/>
          <w:szCs w:val="20"/>
          <w:lang w:eastAsia="es-BO"/>
        </w:rPr>
        <w:t>inactivantes</w:t>
      </w:r>
      <w:proofErr w:type="spellEnd"/>
      <w:r w:rsidRPr="00521409">
        <w:rPr>
          <w:rFonts w:ascii="Arial" w:eastAsia="Times New Roman" w:hAnsi="Arial" w:cs="Arial"/>
          <w:color w:val="333333"/>
          <w:sz w:val="20"/>
          <w:szCs w:val="20"/>
          <w:lang w:eastAsia="es-BO"/>
        </w:rPr>
        <w:t xml:space="preserve"> de primer orden y que contenga adyuvante oleoso; y resultaron negativos a dos (2) pruebas de detección de anticuerpos contra el virus de la fiebre aftosa VIA o a dos (2) pruebas de </w:t>
      </w:r>
      <w:proofErr w:type="spellStart"/>
      <w:r w:rsidRPr="00521409">
        <w:rPr>
          <w:rFonts w:ascii="Arial" w:eastAsia="Times New Roman" w:hAnsi="Arial" w:cs="Arial"/>
          <w:color w:val="333333"/>
          <w:sz w:val="20"/>
          <w:szCs w:val="20"/>
          <w:lang w:eastAsia="es-BO"/>
        </w:rPr>
        <w:t>seroneutralización</w:t>
      </w:r>
      <w:proofErr w:type="spellEnd"/>
      <w:r w:rsidRPr="00521409">
        <w:rPr>
          <w:rFonts w:ascii="Arial" w:eastAsia="Times New Roman" w:hAnsi="Arial" w:cs="Arial"/>
          <w:color w:val="333333"/>
          <w:sz w:val="20"/>
          <w:szCs w:val="20"/>
          <w:lang w:eastAsia="es-BO"/>
        </w:rPr>
        <w:t>, o a dos (2) pruebas de ELISA para porcinos realizadas con intervalos de veintiún (21) días.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40.- </w:t>
      </w:r>
      <w:r w:rsidRPr="00521409">
        <w:rPr>
          <w:rFonts w:ascii="Arial" w:eastAsia="Times New Roman" w:hAnsi="Arial" w:cs="Arial"/>
          <w:color w:val="333333"/>
          <w:sz w:val="20"/>
          <w:szCs w:val="20"/>
          <w:lang w:eastAsia="es-BO"/>
        </w:rPr>
        <w:t>Se prohíbe la importación de porcinos domésticos vivos para el sacrificio cuando proceda de un país o zona infectados con destino a un país o zona libres en los que no se aplica la vacunación en bovinos.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comunes relacionados con la Enfermedad Vesicular Porcina, Peste Bovina, Peste Porcina Africana y la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41.- </w:t>
      </w:r>
      <w:r w:rsidRPr="00521409">
        <w:rPr>
          <w:rFonts w:ascii="Arial" w:eastAsia="Times New Roman" w:hAnsi="Arial" w:cs="Arial"/>
          <w:color w:val="333333"/>
          <w:sz w:val="20"/>
          <w:szCs w:val="20"/>
          <w:lang w:eastAsia="es-BO"/>
        </w:rPr>
        <w:t>Cuando la importación proceda de un país libre de Enfermedad Vesicular Porcina, Peste Bovina, Peste Porcina Africana o Encefalomielitis por Enterovirus, en la certificación deberá constar que los porcinos permanecieron en un país libre de dichas enfermedades desde su nacimiento.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Gastroenteritis Transmisible y </w:t>
      </w:r>
      <w:proofErr w:type="spellStart"/>
      <w:r w:rsidRPr="00521409">
        <w:rPr>
          <w:rFonts w:ascii="Arial" w:eastAsia="Times New Roman" w:hAnsi="Arial" w:cs="Arial"/>
          <w:b/>
          <w:bCs/>
          <w:color w:val="333333"/>
          <w:sz w:val="20"/>
          <w:szCs w:val="20"/>
          <w:lang w:eastAsia="es-BO"/>
        </w:rPr>
        <w:t>Coronavirosis</w:t>
      </w:r>
      <w:proofErr w:type="spellEnd"/>
      <w:r w:rsidRPr="00521409">
        <w:rPr>
          <w:rFonts w:ascii="Arial" w:eastAsia="Times New Roman" w:hAnsi="Arial" w:cs="Arial"/>
          <w:b/>
          <w:bCs/>
          <w:color w:val="333333"/>
          <w:sz w:val="20"/>
          <w:szCs w:val="20"/>
          <w:lang w:eastAsia="es-BO"/>
        </w:rPr>
        <w:t xml:space="preserve"> Respiratoria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42.- </w:t>
      </w:r>
      <w:r w:rsidRPr="00521409">
        <w:rPr>
          <w:rFonts w:ascii="Arial" w:eastAsia="Times New Roman" w:hAnsi="Arial" w:cs="Arial"/>
          <w:color w:val="333333"/>
          <w:sz w:val="20"/>
          <w:szCs w:val="20"/>
          <w:lang w:eastAsia="es-BO"/>
        </w:rPr>
        <w:t xml:space="preserve">Independiente del estatus del país o zona de origen y de destino, en la certificación deberá constar que los porcinos proceden de una explotación que no ha registrado ningún caso de Gastroenteritis Transmisible o de </w:t>
      </w:r>
      <w:proofErr w:type="spellStart"/>
      <w:r w:rsidRPr="00521409">
        <w:rPr>
          <w:rFonts w:ascii="Arial" w:eastAsia="Times New Roman" w:hAnsi="Arial" w:cs="Arial"/>
          <w:color w:val="333333"/>
          <w:sz w:val="20"/>
          <w:szCs w:val="20"/>
          <w:lang w:eastAsia="es-BO"/>
        </w:rPr>
        <w:t>Coronavirosis</w:t>
      </w:r>
      <w:proofErr w:type="spellEnd"/>
      <w:r w:rsidRPr="00521409">
        <w:rPr>
          <w:rFonts w:ascii="Arial" w:eastAsia="Times New Roman" w:hAnsi="Arial" w:cs="Arial"/>
          <w:color w:val="333333"/>
          <w:sz w:val="20"/>
          <w:szCs w:val="20"/>
          <w:lang w:eastAsia="es-BO"/>
        </w:rPr>
        <w:t xml:space="preserve"> respiratoria durante los doce (12) meses anteriores al embarque.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 xml:space="preserve">Artículo 43.- </w:t>
      </w:r>
      <w:r w:rsidRPr="00521409">
        <w:rPr>
          <w:rFonts w:ascii="Arial" w:eastAsia="Times New Roman" w:hAnsi="Arial" w:cs="Arial"/>
          <w:color w:val="333333"/>
          <w:sz w:val="20"/>
          <w:szCs w:val="20"/>
          <w:lang w:eastAsia="es-BO"/>
        </w:rPr>
        <w:t>Cuando la importación proceda de países o zonas libres de la enfermedad en los cerdos domésticos y salvajes,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desde su nacimiento, o durante, por lo menos, los tres (3) últimos meses, en un país o una zona libres de Peste porcina clásica en los cerdos domésticos y silvestres;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han sido vacunados contra la Peste porcina clásica ni nacieron de cerdas vacunadas.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44.- </w:t>
      </w:r>
      <w:r w:rsidRPr="00521409">
        <w:rPr>
          <w:rFonts w:ascii="Arial" w:eastAsia="Times New Roman" w:hAnsi="Arial" w:cs="Arial"/>
          <w:color w:val="333333"/>
          <w:sz w:val="20"/>
          <w:szCs w:val="20"/>
          <w:lang w:eastAsia="es-BO"/>
        </w:rPr>
        <w:t>Cuando la importación proceda de países o zonas libres de la enfermedad en los cerdos domésticos pero en los que esté presente una población de cerdos salvajes independiente del estatus sanitario del país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permanecieron desde su nacimiento, o durante, por lo menos, los tres (3) últimos meses, en un país o una zona libres de Peste porcina clásica en los cerdos domésticos;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han sido vacunados contra la Peste porcina clásica ni nacieron de cerdas vacunadas;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provienen de una explotación que no está situada en una zona infectada o de control de la Peste porcina clásica en los cerdos silvestres, tal como se indica en el Código Sanitario para los Animales Terrestres de la OIE vigente, y que ha sido periódicamente inspeccionada para cerciorarse de la ausencia de la enfermedad.</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45.- </w:t>
      </w:r>
      <w:r w:rsidRPr="00521409">
        <w:rPr>
          <w:rFonts w:ascii="Arial" w:eastAsia="Times New Roman" w:hAnsi="Arial" w:cs="Arial"/>
          <w:color w:val="333333"/>
          <w:sz w:val="20"/>
          <w:szCs w:val="20"/>
          <w:lang w:eastAsia="es-BO"/>
        </w:rPr>
        <w:t>Se prohíbe la importación de porcinos domésticos vivos para el sacrificio cuando proceda de países o zonas considerados infectados de la enfermedad en los cerdos domésticos con destino a países o zonas libres.</w:t>
      </w:r>
    </w:p>
    <w:p w:rsidR="00521409" w:rsidRPr="00521409" w:rsidRDefault="00521409" w:rsidP="00521409">
      <w:pPr>
        <w:spacing w:after="0" w:line="240" w:lineRule="auto"/>
        <w:ind w:left="1560" w:hanging="85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46.- </w:t>
      </w:r>
      <w:r w:rsidRPr="00521409">
        <w:rPr>
          <w:rFonts w:ascii="Arial" w:eastAsia="Times New Roman" w:hAnsi="Arial" w:cs="Arial"/>
          <w:color w:val="333333"/>
          <w:sz w:val="20"/>
          <w:szCs w:val="20"/>
          <w:lang w:eastAsia="es-BO"/>
        </w:rPr>
        <w:t>Cuando la importación proceda de países o zonas considerados infectados de la enfermedad en los cerdos domésticos con destino a países o zonas infectadas, en la certificación deberá constar que los porcinos han sido vacunados contra la Peste porcina clásica con una vacuna preparada en cultivo celular u otra autorizada por el país importador.</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Enfermedad de </w:t>
      </w:r>
      <w:proofErr w:type="spellStart"/>
      <w:r w:rsidRPr="00521409">
        <w:rPr>
          <w:rFonts w:ascii="Arial" w:eastAsia="Times New Roman" w:hAnsi="Arial" w:cs="Arial"/>
          <w:b/>
          <w:bCs/>
          <w:color w:val="333333"/>
          <w:sz w:val="20"/>
          <w:szCs w:val="20"/>
          <w:lang w:eastAsia="es-BO"/>
        </w:rPr>
        <w:t>Aujeszky</w:t>
      </w:r>
      <w:proofErr w:type="spellEnd"/>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47.- </w:t>
      </w:r>
      <w:r w:rsidRPr="00521409">
        <w:rPr>
          <w:rFonts w:ascii="Arial" w:eastAsia="Times New Roman" w:hAnsi="Arial" w:cs="Arial"/>
          <w:color w:val="333333"/>
          <w:sz w:val="20"/>
          <w:szCs w:val="20"/>
          <w:lang w:eastAsia="es-BO"/>
        </w:rPr>
        <w:t xml:space="preserve">Cuando la importación proceda de países o zonas libres de la enfermedad, independiente del destino, en la certificación deberá constar que los porcinos proceden de una explotación situada en un país o zona libres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en la que han permanecido desde su nacimiento.</w:t>
      </w:r>
    </w:p>
    <w:p w:rsidR="00521409" w:rsidRPr="00521409" w:rsidRDefault="00521409" w:rsidP="00521409">
      <w:pPr>
        <w:spacing w:after="0" w:line="240" w:lineRule="auto"/>
        <w:ind w:left="70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48.- </w:t>
      </w:r>
      <w:r w:rsidRPr="00521409">
        <w:rPr>
          <w:rFonts w:ascii="Arial" w:eastAsia="Times New Roman" w:hAnsi="Arial" w:cs="Arial"/>
          <w:color w:val="333333"/>
          <w:sz w:val="20"/>
          <w:szCs w:val="20"/>
          <w:lang w:eastAsia="es-BO"/>
        </w:rPr>
        <w:t xml:space="preserve">Cuando la importación proceda de países o zonas infectados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independientemente del destino, en la certificación deberá constar que en el país o la zona se realiza la vigilancia y control para detectar las explotaciones infectadas; y que en tal sentido, los animales:</w:t>
      </w:r>
    </w:p>
    <w:p w:rsidR="00521409" w:rsidRPr="00521409" w:rsidRDefault="00521409" w:rsidP="00521409">
      <w:pPr>
        <w:spacing w:after="0" w:line="240" w:lineRule="auto"/>
        <w:ind w:left="720" w:hanging="294"/>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720" w:hanging="294"/>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No fueron destinados a sacrificio por un programa de erradicación;</w:t>
      </w:r>
    </w:p>
    <w:p w:rsidR="00521409" w:rsidRPr="00521409" w:rsidRDefault="00521409" w:rsidP="00521409">
      <w:pPr>
        <w:spacing w:after="0" w:line="240" w:lineRule="auto"/>
        <w:ind w:left="720" w:hanging="294"/>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720" w:hanging="294"/>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No presentaron ningún signo clínico de la enfermedad el día del embarque; y,</w:t>
      </w:r>
    </w:p>
    <w:p w:rsidR="00521409" w:rsidRPr="00521409" w:rsidRDefault="00521409" w:rsidP="00521409">
      <w:pPr>
        <w:spacing w:after="0" w:line="240" w:lineRule="auto"/>
        <w:ind w:left="720" w:hanging="294"/>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720" w:hanging="294"/>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 xml:space="preserve">-    Los porcinos permanecieron exclusivamente en explotaciones libres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desde su nacimiento o fueron vacunados contra la enfermedad por lo menos quince (15) días antes del embarque.</w:t>
      </w:r>
    </w:p>
    <w:p w:rsidR="00521409" w:rsidRPr="00521409" w:rsidRDefault="00521409" w:rsidP="00521409">
      <w:pPr>
        <w:spacing w:after="0" w:line="240" w:lineRule="auto"/>
        <w:ind w:left="720" w:hanging="18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Brucelosis Porcina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49.- </w:t>
      </w:r>
      <w:r w:rsidRPr="00521409">
        <w:rPr>
          <w:rFonts w:ascii="Arial" w:eastAsia="Times New Roman" w:hAnsi="Arial" w:cs="Arial"/>
          <w:color w:val="333333"/>
          <w:sz w:val="20"/>
          <w:szCs w:val="20"/>
          <w:lang w:eastAsia="es-BO"/>
        </w:rPr>
        <w:t>Independientemente del estatus sanitario del país, zona o explotación de origen y del destino, en la certificación deberá constar que los porcinos han permanecido en un establecimiento o piara en el que en los doce (12) meses previos al embarque no se ha registrado ningún caso de Brucelosis.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el Síndrome Reproductivo y Respiratorio del </w:t>
      </w:r>
      <w:r w:rsidRPr="00521409">
        <w:rPr>
          <w:rFonts w:ascii="Arial" w:eastAsia="Times New Roman" w:hAnsi="Arial" w:cs="Arial"/>
          <w:b/>
          <w:bCs/>
          <w:color w:val="333333"/>
          <w:sz w:val="20"/>
          <w:szCs w:val="20"/>
          <w:lang w:eastAsia="es-BO"/>
        </w:rPr>
        <w:br/>
        <w:t>Cerdo (PRRS)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50.- </w:t>
      </w:r>
      <w:r w:rsidRPr="00521409">
        <w:rPr>
          <w:rFonts w:ascii="Arial" w:eastAsia="Times New Roman" w:hAnsi="Arial" w:cs="Arial"/>
          <w:color w:val="333333"/>
          <w:sz w:val="20"/>
          <w:szCs w:val="20"/>
          <w:lang w:eastAsia="es-BO"/>
        </w:rPr>
        <w:t>Independientemente del estatus sanitario del país, zona o explotación de origen y del destino, en la certificación deberá constar que los porcinos proceden de un establecimiento o piara en el que en los dos (2) años previos a la fecha del embarque no ha habido evidencia del Síndrome Reproductivo y Respiratorio del cerdo (PRRS).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TÍTULO TERCERO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SANITARIOS PARA PRODUCTOS DE PORCINOS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CAPÍTULO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GENERALES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51.-</w:t>
      </w:r>
      <w:r w:rsidRPr="00521409">
        <w:rPr>
          <w:rFonts w:ascii="Arial" w:eastAsia="Times New Roman" w:hAnsi="Arial" w:cs="Arial"/>
          <w:color w:val="333333"/>
          <w:sz w:val="20"/>
          <w:szCs w:val="20"/>
          <w:lang w:eastAsia="es-BO"/>
        </w:rPr>
        <w:t xml:space="preserve"> Todo establecimiento o sistema de inspección y control del país exportador del cual se pretenda importar productos de origen porcino hacia un País Miembro </w:t>
      </w:r>
      <w:proofErr w:type="gramStart"/>
      <w:r w:rsidRPr="00521409">
        <w:rPr>
          <w:rFonts w:ascii="Arial" w:eastAsia="Times New Roman" w:hAnsi="Arial" w:cs="Arial"/>
          <w:color w:val="333333"/>
          <w:sz w:val="20"/>
          <w:szCs w:val="20"/>
          <w:lang w:eastAsia="es-BO"/>
        </w:rPr>
        <w:t>deberá</w:t>
      </w:r>
      <w:proofErr w:type="gramEnd"/>
      <w:r w:rsidRPr="00521409">
        <w:rPr>
          <w:rFonts w:ascii="Arial" w:eastAsia="Times New Roman" w:hAnsi="Arial" w:cs="Arial"/>
          <w:color w:val="333333"/>
          <w:sz w:val="20"/>
          <w:szCs w:val="20"/>
          <w:lang w:eastAsia="es-BO"/>
        </w:rPr>
        <w:t xml:space="preserve"> estar habilitado o reconocido según sea el caso previamente por el país importador mediante el cumplimiento de requisitos y procedimientos establecidos en la normativa comunitaria vigente.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Se exceptúan de este requerimiento las importaciones consideradas por el país importador como “importación sin valor comercial”. Sin embargo, dichas importaciones quedan sujetas al cumplimiento de los demás requerimientos que se fijan en esta norma, según sea el caso.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52.-</w:t>
      </w:r>
      <w:r w:rsidRPr="00521409">
        <w:rPr>
          <w:rFonts w:ascii="Arial" w:eastAsia="Times New Roman" w:hAnsi="Arial" w:cs="Arial"/>
          <w:color w:val="333333"/>
          <w:sz w:val="20"/>
          <w:szCs w:val="20"/>
          <w:lang w:eastAsia="es-BO"/>
        </w:rPr>
        <w:t xml:space="preserve"> Todo semen porcino que se importe a un País Miembro o que sea utilizado para la fecundación de embriones provenga de un centro de inseminación habilitado y supervisado por el Servicio Veterinario Oficial de Sanidad Animal del país exportador, que hubiere sido tomado, manipulado y almacenado conforme a lo dispuesto en el Código Sanitario para los Animales Terrestres y que los porcinos donantes hayan permanecido al menos seis (6) meses en la zona de origen.</w:t>
      </w:r>
    </w:p>
    <w:p w:rsidR="00521409" w:rsidRPr="00521409" w:rsidRDefault="00521409" w:rsidP="00521409">
      <w:pPr>
        <w:spacing w:after="0" w:line="240" w:lineRule="auto"/>
        <w:ind w:right="4280"/>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 </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b/>
          <w:bCs/>
          <w:color w:val="000000"/>
          <w:sz w:val="20"/>
          <w:szCs w:val="20"/>
          <w:lang w:eastAsia="es-BO"/>
        </w:rPr>
        <w:t xml:space="preserve">Artículo 53.- </w:t>
      </w:r>
      <w:r w:rsidRPr="00521409">
        <w:rPr>
          <w:rFonts w:ascii="Arial" w:eastAsia="Times New Roman" w:hAnsi="Arial" w:cs="Arial"/>
          <w:color w:val="000000"/>
          <w:sz w:val="20"/>
          <w:szCs w:val="20"/>
          <w:lang w:eastAsia="es-BO"/>
        </w:rPr>
        <w:t>Se prohíbe la importación de semen fresco.</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 </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b/>
          <w:bCs/>
          <w:color w:val="000000"/>
          <w:sz w:val="20"/>
          <w:szCs w:val="20"/>
          <w:lang w:eastAsia="es-BO"/>
        </w:rPr>
        <w:t>Artículo 54.-</w:t>
      </w:r>
      <w:r w:rsidRPr="00521409">
        <w:rPr>
          <w:rFonts w:ascii="Arial" w:eastAsia="Times New Roman" w:hAnsi="Arial" w:cs="Arial"/>
          <w:color w:val="000000"/>
          <w:sz w:val="20"/>
          <w:szCs w:val="20"/>
          <w:lang w:eastAsia="es-BO"/>
        </w:rPr>
        <w:t xml:space="preserve"> Todo embrión, óvulo u </w:t>
      </w:r>
      <w:proofErr w:type="spellStart"/>
      <w:r w:rsidRPr="00521409">
        <w:rPr>
          <w:rFonts w:ascii="Arial" w:eastAsia="Times New Roman" w:hAnsi="Arial" w:cs="Arial"/>
          <w:color w:val="000000"/>
          <w:sz w:val="20"/>
          <w:szCs w:val="20"/>
          <w:lang w:eastAsia="es-BO"/>
        </w:rPr>
        <w:t>ovocitos</w:t>
      </w:r>
      <w:proofErr w:type="spellEnd"/>
      <w:r w:rsidRPr="00521409">
        <w:rPr>
          <w:rFonts w:ascii="Arial" w:eastAsia="Times New Roman" w:hAnsi="Arial" w:cs="Arial"/>
          <w:color w:val="000000"/>
          <w:sz w:val="20"/>
          <w:szCs w:val="20"/>
          <w:lang w:eastAsia="es-BO"/>
        </w:rPr>
        <w:t xml:space="preserve"> porcinos, recolectados </w:t>
      </w:r>
      <w:r w:rsidRPr="00521409">
        <w:rPr>
          <w:rFonts w:ascii="Arial" w:eastAsia="Times New Roman" w:hAnsi="Arial" w:cs="Arial"/>
          <w:i/>
          <w:iCs/>
          <w:color w:val="000000"/>
          <w:sz w:val="20"/>
          <w:szCs w:val="20"/>
          <w:lang w:eastAsia="es-BO"/>
        </w:rPr>
        <w:t>in vivo,</w:t>
      </w:r>
      <w:r w:rsidRPr="00521409">
        <w:rPr>
          <w:rFonts w:ascii="Arial" w:eastAsia="Times New Roman" w:hAnsi="Arial" w:cs="Arial"/>
          <w:color w:val="000000"/>
          <w:sz w:val="20"/>
          <w:szCs w:val="20"/>
          <w:lang w:eastAsia="es-BO"/>
        </w:rPr>
        <w:t xml:space="preserve"> que se importen a un País Miembro deberán provenir de un centro de recolección de embriones habilitado y supervisado por el Servicio Veterinario de Sanidad Agropecuaria del país exportador, que hubieren sido recolectados, tratados y almacenados de conformidad con lo dispuesto en el Código Sanitario para los Animales Terrestres vigente.</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 </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Las hembras porcinas donantes deberán haber permanecido al menos seis (6) meses en la zona de origen.</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 </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El semen porcino utilizado para la fecundación deberá cumplir con las condiciones sanitarias que el País Miembro importador exija para la importación de dicha zona de origen.</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lastRenderedPageBreak/>
        <w:t> </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b/>
          <w:bCs/>
          <w:color w:val="000000"/>
          <w:sz w:val="20"/>
          <w:szCs w:val="20"/>
          <w:lang w:eastAsia="es-BO"/>
        </w:rPr>
        <w:t>Artículo 55.-</w:t>
      </w:r>
      <w:r w:rsidRPr="00521409">
        <w:rPr>
          <w:rFonts w:ascii="Arial" w:eastAsia="Times New Roman" w:hAnsi="Arial" w:cs="Arial"/>
          <w:color w:val="000000"/>
          <w:sz w:val="20"/>
          <w:szCs w:val="20"/>
          <w:lang w:eastAsia="es-BO"/>
        </w:rPr>
        <w:t xml:space="preserve"> Toda importación a un País Miembro de carne o partes comestibles del porcino o productos cárnicos deberá estar certificada por la Autoridad Nacional Competente del país de origen como productos aptos para el consumo humano en el país de origen.</w:t>
      </w:r>
    </w:p>
    <w:p w:rsidR="00521409" w:rsidRPr="00521409" w:rsidRDefault="00521409" w:rsidP="00521409">
      <w:pPr>
        <w:spacing w:after="0" w:line="240" w:lineRule="auto"/>
        <w:ind w:right="4280"/>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 </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b/>
          <w:bCs/>
          <w:color w:val="000000"/>
          <w:sz w:val="20"/>
          <w:szCs w:val="20"/>
          <w:lang w:eastAsia="es-BO"/>
        </w:rPr>
        <w:t xml:space="preserve">Artículo 56.- </w:t>
      </w:r>
      <w:r w:rsidRPr="00521409">
        <w:rPr>
          <w:rFonts w:ascii="Arial" w:eastAsia="Times New Roman" w:hAnsi="Arial" w:cs="Arial"/>
          <w:color w:val="000000"/>
          <w:sz w:val="20"/>
          <w:szCs w:val="20"/>
          <w:lang w:eastAsia="es-BO"/>
        </w:rPr>
        <w:t>La carne y despojos comestibles deberá haber sido derivada de animales que fueron sometidos oficialmente a inspección ante mortem y post mortem, por la Autoridad Oficial de Sanidad Animal del país exportador, quien certificará que los animales no presentaron signos o lesiones compatibles con enfermedades infectocontagiosas.</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 </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b/>
          <w:bCs/>
          <w:color w:val="000000"/>
          <w:sz w:val="20"/>
          <w:szCs w:val="20"/>
          <w:lang w:eastAsia="es-BO"/>
        </w:rPr>
        <w:t>Artículo 57.-</w:t>
      </w:r>
      <w:r w:rsidRPr="00521409">
        <w:rPr>
          <w:rFonts w:ascii="Arial" w:eastAsia="Times New Roman" w:hAnsi="Arial" w:cs="Arial"/>
          <w:color w:val="000000"/>
          <w:sz w:val="20"/>
          <w:szCs w:val="20"/>
          <w:lang w:eastAsia="es-BO"/>
        </w:rPr>
        <w:t xml:space="preserve"> Los porcinos </w:t>
      </w:r>
      <w:proofErr w:type="gramStart"/>
      <w:r w:rsidRPr="00521409">
        <w:rPr>
          <w:rFonts w:ascii="Arial" w:eastAsia="Times New Roman" w:hAnsi="Arial" w:cs="Arial"/>
          <w:color w:val="000000"/>
          <w:sz w:val="20"/>
          <w:szCs w:val="20"/>
          <w:lang w:eastAsia="es-BO"/>
        </w:rPr>
        <w:t>origen</w:t>
      </w:r>
      <w:proofErr w:type="gramEnd"/>
      <w:r w:rsidRPr="00521409">
        <w:rPr>
          <w:rFonts w:ascii="Arial" w:eastAsia="Times New Roman" w:hAnsi="Arial" w:cs="Arial"/>
          <w:color w:val="000000"/>
          <w:sz w:val="20"/>
          <w:szCs w:val="20"/>
          <w:lang w:eastAsia="es-BO"/>
        </w:rPr>
        <w:t xml:space="preserve"> de la carne y despojos comestibles deberán haber sido transportados directamente de la explotación de origen al matadero autorizado en un vehículo previamente lavado y desinfectado, y sin tener contacto con otros animales que no cumplían con los requisitos de la exportación.</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color w:val="000000"/>
          <w:sz w:val="20"/>
          <w:szCs w:val="20"/>
          <w:lang w:eastAsia="es-BO"/>
        </w:rPr>
        <w:t> </w:t>
      </w:r>
    </w:p>
    <w:p w:rsidR="00521409" w:rsidRPr="00521409" w:rsidRDefault="00521409" w:rsidP="00521409">
      <w:pPr>
        <w:spacing w:after="0" w:line="240" w:lineRule="auto"/>
        <w:jc w:val="both"/>
        <w:rPr>
          <w:rFonts w:ascii="OCR-B-10 BT" w:eastAsia="Times New Roman" w:hAnsi="OCR-B-10 BT" w:cs="Times New Roman"/>
          <w:color w:val="000000"/>
          <w:sz w:val="20"/>
          <w:szCs w:val="20"/>
          <w:lang w:eastAsia="es-BO"/>
        </w:rPr>
      </w:pPr>
      <w:r w:rsidRPr="00521409">
        <w:rPr>
          <w:rFonts w:ascii="Arial" w:eastAsia="Times New Roman" w:hAnsi="Arial" w:cs="Arial"/>
          <w:b/>
          <w:bCs/>
          <w:color w:val="000000"/>
          <w:sz w:val="20"/>
          <w:szCs w:val="20"/>
          <w:lang w:eastAsia="es-BO"/>
        </w:rPr>
        <w:t>Artículo 58.-</w:t>
      </w:r>
      <w:r w:rsidRPr="00521409">
        <w:rPr>
          <w:rFonts w:ascii="Arial" w:eastAsia="Times New Roman" w:hAnsi="Arial" w:cs="Arial"/>
          <w:color w:val="000000"/>
          <w:sz w:val="20"/>
          <w:szCs w:val="20"/>
          <w:lang w:eastAsia="es-BO"/>
        </w:rPr>
        <w:t xml:space="preserve"> Se prohíbe la importación de carnes o partes comestibles procedentes de porcinos que hayan sido desechados o descartados, en el país de origen, como consecuencia de un programa de erradicación de una enfermedad porcina transmisible.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59.-</w:t>
      </w:r>
      <w:r w:rsidRPr="00521409">
        <w:rPr>
          <w:rFonts w:ascii="Arial" w:eastAsia="Times New Roman" w:hAnsi="Arial" w:cs="Arial"/>
          <w:color w:val="333333"/>
          <w:sz w:val="20"/>
          <w:szCs w:val="20"/>
          <w:lang w:eastAsia="es-BO"/>
        </w:rPr>
        <w:t xml:space="preserve"> El establecimiento de origen o de procesamiento de las mercancías y al menos un área de diez (10) Km. a su alrededor no deberán estar en una zona bajo cuarentena o restricción de la movilización de porcinos al momento de la importación y durante los sesenta (60) días previos al embarque de ésta.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60.-</w:t>
      </w:r>
      <w:r w:rsidRPr="00521409">
        <w:rPr>
          <w:rFonts w:ascii="Arial" w:eastAsia="Times New Roman" w:hAnsi="Arial" w:cs="Arial"/>
          <w:color w:val="333333"/>
          <w:sz w:val="20"/>
          <w:szCs w:val="20"/>
          <w:lang w:eastAsia="es-BO"/>
        </w:rPr>
        <w:t xml:space="preserve"> La inspección en el establecimiento de origen o procesamiento de las mercancías será obligatoria para toda importación de productos de porcinos.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Adicionalmente será obligatoria una inspección o verificación certificada por un Médico Veterinario del Servicio Oficial de Sanidad Animal y por la Autoridad Veterinaria competente de Salud en el puerto de salida.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61.-</w:t>
      </w:r>
      <w:r w:rsidRPr="00521409">
        <w:rPr>
          <w:rFonts w:ascii="Arial" w:eastAsia="Times New Roman" w:hAnsi="Arial" w:cs="Arial"/>
          <w:color w:val="333333"/>
          <w:sz w:val="20"/>
          <w:szCs w:val="20"/>
          <w:lang w:eastAsia="es-BO"/>
        </w:rPr>
        <w:t xml:space="preserve"> Cuando la importación de carne o productos cárnicos de riesgo proceda de países o zonas libres de Peste porcina clásica en los cerdos domésticos, pero cuya población de cerdos silvestres está infectada, la carne deberá provenir de porcinos que fueron sacrificados en un matadero autorizado que no estaba situado en una zona afectada por la Peste porcina clásica en los cerdos silvestres.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62.-</w:t>
      </w:r>
      <w:r w:rsidRPr="00521409">
        <w:rPr>
          <w:rFonts w:ascii="Arial" w:eastAsia="Times New Roman" w:hAnsi="Arial" w:cs="Arial"/>
          <w:color w:val="333333"/>
          <w:sz w:val="20"/>
          <w:szCs w:val="20"/>
          <w:lang w:eastAsia="es-BO"/>
        </w:rPr>
        <w:t xml:space="preserve"> Los porcinos, origen de las carnes, despojos comestibles o productos cárnicos deben haber sido transportados directamente de la explotación de origen al matadero autorizado en un vehículo previamente lavado y desinfectado y sin tener contacto con otros animales que no cumplen con los requisitos exigibles para la exportación.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63.-</w:t>
      </w:r>
      <w:r w:rsidRPr="00521409">
        <w:rPr>
          <w:rFonts w:ascii="Arial" w:eastAsia="Times New Roman" w:hAnsi="Arial" w:cs="Arial"/>
          <w:color w:val="333333"/>
          <w:sz w:val="20"/>
          <w:szCs w:val="20"/>
          <w:lang w:eastAsia="es-BO"/>
        </w:rPr>
        <w:t xml:space="preserve"> Todo producto cárnico y material biológico que se importe a un País Miembro deberá:</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a)    Estar embalado en material adecuado, aceptado por el País Miembro importador;</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b)    Identificado de tal forma que permita localizar su país y establecimiento de orígenes y determinar fechas de producción y de vigencia del producto o material;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c)    Transportarse refrigerado o congelado según el caso.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64.-</w:t>
      </w:r>
      <w:r w:rsidRPr="00521409">
        <w:rPr>
          <w:rFonts w:ascii="Arial" w:eastAsia="Times New Roman" w:hAnsi="Arial" w:cs="Arial"/>
          <w:color w:val="333333"/>
          <w:sz w:val="20"/>
          <w:szCs w:val="20"/>
          <w:lang w:eastAsia="es-BO"/>
        </w:rPr>
        <w:t xml:space="preserve"> Todo embalaje de madera que se utilice en la importación de productos de porcinos deberá ajustarse a las exigencias fitosanitarias establecidas en la Normativa Internacional de Protección Fitosanitaria.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Artículo 65.-</w:t>
      </w:r>
      <w:r w:rsidRPr="00521409">
        <w:rPr>
          <w:rFonts w:ascii="Arial" w:eastAsia="Times New Roman" w:hAnsi="Arial" w:cs="Arial"/>
          <w:color w:val="333333"/>
          <w:sz w:val="20"/>
          <w:szCs w:val="20"/>
          <w:lang w:eastAsia="es-BO"/>
        </w:rPr>
        <w:t xml:space="preserve"> En la importación de productos cárnicos deberán tomarse las precauciones necesarias después del tratamiento para evitar el contacto de las carnes con cualquier fuente de contaminación.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66.-</w:t>
      </w:r>
      <w:r w:rsidRPr="00521409">
        <w:rPr>
          <w:rFonts w:ascii="Arial" w:eastAsia="Times New Roman" w:hAnsi="Arial" w:cs="Arial"/>
          <w:color w:val="333333"/>
          <w:sz w:val="20"/>
          <w:szCs w:val="20"/>
          <w:lang w:eastAsia="es-BO"/>
        </w:rPr>
        <w:t xml:space="preserve"> Se considerarán títulos positivos los establecidos como tales en el Manual de las Pruebas de Diagnóstico y de las Vacunas para los Animales Terrestres de la OIE.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67.-</w:t>
      </w:r>
      <w:r w:rsidRPr="00521409">
        <w:rPr>
          <w:rFonts w:ascii="Arial" w:eastAsia="Times New Roman" w:hAnsi="Arial" w:cs="Arial"/>
          <w:color w:val="333333"/>
          <w:sz w:val="20"/>
          <w:szCs w:val="20"/>
          <w:lang w:eastAsia="es-BO"/>
        </w:rPr>
        <w:t xml:space="preserve"> Para la importación de productos de porcinos provenientes de países afectados por alguna enfermedad exótica a la Comunidad Andina, para la cual no se han fijado requisitos sanitarios, se deberá contar con un análisis de riesgo favorable y Resolución de la Secretaría General, según los procedimientos establecidos en la normativa andina vigente.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68.-</w:t>
      </w:r>
      <w:r w:rsidRPr="00521409">
        <w:rPr>
          <w:rFonts w:ascii="Arial" w:eastAsia="Times New Roman" w:hAnsi="Arial" w:cs="Arial"/>
          <w:color w:val="333333"/>
          <w:sz w:val="20"/>
          <w:szCs w:val="20"/>
          <w:lang w:eastAsia="es-BO"/>
        </w:rPr>
        <w:t xml:space="preserve"> Los certificados expedidos por el país exportador deberán estar en idioma español. En caso de que se requiera traducción, será efectuada por una entidad o persona acreditada oficialmente, según las disposiciones del País Miembro importador.</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CAPÍTULO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ESPECÍFICOS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CARNES FRESCAS REFRIGERADAS O CONGELADAS, DESHUESADAS O SIN DESHUESAR</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69.- </w:t>
      </w:r>
      <w:r w:rsidRPr="00521409">
        <w:rPr>
          <w:rFonts w:ascii="Arial" w:eastAsia="Times New Roman" w:hAnsi="Arial" w:cs="Arial"/>
          <w:color w:val="333333"/>
          <w:sz w:val="20"/>
          <w:szCs w:val="20"/>
          <w:lang w:eastAsia="es-BO"/>
        </w:rPr>
        <w:t>La presente Sección se aplicará a las carnes frescas refrigeradas o congeladas, deshuesadas o sin deshuesar, de conformidad con la NANDINA,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tbl>
      <w:tblPr>
        <w:tblW w:w="7527" w:type="dxa"/>
        <w:jc w:val="center"/>
        <w:tblCellMar>
          <w:left w:w="0" w:type="dxa"/>
          <w:right w:w="0" w:type="dxa"/>
        </w:tblCellMar>
        <w:tblLook w:val="04A0"/>
      </w:tblPr>
      <w:tblGrid>
        <w:gridCol w:w="2211"/>
        <w:gridCol w:w="5316"/>
      </w:tblGrid>
      <w:tr w:rsidR="00521409" w:rsidRPr="00521409" w:rsidTr="00521409">
        <w:trPr>
          <w:jc w:val="center"/>
        </w:trPr>
        <w:tc>
          <w:tcPr>
            <w:tcW w:w="2211" w:type="dxa"/>
            <w:tcMar>
              <w:top w:w="0" w:type="dxa"/>
              <w:left w:w="108" w:type="dxa"/>
              <w:bottom w:w="0" w:type="dxa"/>
              <w:right w:w="108" w:type="dxa"/>
            </w:tcMar>
            <w:vAlign w:val="center"/>
            <w:hideMark/>
          </w:tcPr>
          <w:p w:rsidR="00521409" w:rsidRPr="00521409" w:rsidRDefault="00521409" w:rsidP="00521409">
            <w:pPr>
              <w:spacing w:before="60" w:after="6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5316" w:type="dxa"/>
            <w:tcMar>
              <w:top w:w="0" w:type="dxa"/>
              <w:left w:w="108" w:type="dxa"/>
              <w:bottom w:w="0" w:type="dxa"/>
              <w:right w:w="108" w:type="dxa"/>
            </w:tcMar>
            <w:vAlign w:val="center"/>
            <w:hideMark/>
          </w:tcPr>
          <w:p w:rsidR="00521409" w:rsidRPr="00521409" w:rsidRDefault="00521409" w:rsidP="00521409">
            <w:pPr>
              <w:spacing w:before="60" w:after="60" w:line="240" w:lineRule="auto"/>
              <w:ind w:left="34" w:hanging="28"/>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2211" w:type="dxa"/>
            <w:tcMar>
              <w:top w:w="0" w:type="dxa"/>
              <w:left w:w="108" w:type="dxa"/>
              <w:bottom w:w="0" w:type="dxa"/>
              <w:right w:w="108" w:type="dxa"/>
            </w:tcMar>
            <w:hideMark/>
          </w:tcPr>
          <w:p w:rsidR="00521409" w:rsidRPr="00521409" w:rsidRDefault="00521409" w:rsidP="00521409">
            <w:pPr>
              <w:spacing w:after="0" w:line="240" w:lineRule="auto"/>
              <w:jc w:val="both"/>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5316" w:type="dxa"/>
            <w:tcMar>
              <w:top w:w="0" w:type="dxa"/>
              <w:left w:w="108" w:type="dxa"/>
              <w:bottom w:w="0" w:type="dxa"/>
              <w:right w:w="108" w:type="dxa"/>
            </w:tcMar>
            <w:hideMark/>
          </w:tcPr>
          <w:p w:rsidR="00521409" w:rsidRPr="00521409" w:rsidRDefault="00521409" w:rsidP="00521409">
            <w:pPr>
              <w:spacing w:after="0" w:line="240" w:lineRule="auto"/>
              <w:ind w:left="34" w:hanging="28"/>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pt-BR" w:eastAsia="es-BO"/>
              </w:rPr>
              <w:t xml:space="preserve">CARNES FRESCAS, REFRIGERADAS </w:t>
            </w:r>
            <w:proofErr w:type="gramStart"/>
            <w:r w:rsidRPr="00521409">
              <w:rPr>
                <w:rFonts w:ascii="Arial" w:eastAsia="Times New Roman" w:hAnsi="Arial" w:cs="Arial"/>
                <w:b/>
                <w:bCs/>
                <w:color w:val="333333"/>
                <w:sz w:val="20"/>
                <w:szCs w:val="20"/>
                <w:lang w:val="pt-BR" w:eastAsia="es-BO"/>
              </w:rPr>
              <w:t>O CONGELADAS</w:t>
            </w:r>
            <w:proofErr w:type="gramEnd"/>
            <w:r w:rsidRPr="00521409">
              <w:rPr>
                <w:rFonts w:ascii="Arial" w:eastAsia="Times New Roman" w:hAnsi="Arial" w:cs="Arial"/>
                <w:b/>
                <w:bCs/>
                <w:color w:val="333333"/>
                <w:sz w:val="20"/>
                <w:szCs w:val="20"/>
                <w:lang w:val="pt-BR" w:eastAsia="es-BO"/>
              </w:rPr>
              <w:t xml:space="preserve">, DESHUESADAS </w:t>
            </w:r>
            <w:r w:rsidRPr="00521409">
              <w:rPr>
                <w:rFonts w:ascii="Arial" w:eastAsia="Times New Roman" w:hAnsi="Arial" w:cs="Arial"/>
                <w:b/>
                <w:bCs/>
                <w:color w:val="333333"/>
                <w:sz w:val="20"/>
                <w:szCs w:val="20"/>
                <w:lang w:val="es-PE" w:eastAsia="es-BO"/>
              </w:rPr>
              <w:t>O SIN DESHUESAR</w:t>
            </w:r>
          </w:p>
        </w:tc>
      </w:tr>
      <w:tr w:rsidR="00521409" w:rsidRPr="00521409" w:rsidTr="00521409">
        <w:trPr>
          <w:jc w:val="center"/>
        </w:trPr>
        <w:tc>
          <w:tcPr>
            <w:tcW w:w="2211"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0203.11.00</w:t>
            </w:r>
          </w:p>
        </w:tc>
        <w:tc>
          <w:tcPr>
            <w:tcW w:w="5316" w:type="dxa"/>
            <w:tcMar>
              <w:top w:w="0" w:type="dxa"/>
              <w:left w:w="108" w:type="dxa"/>
              <w:bottom w:w="0" w:type="dxa"/>
              <w:right w:w="108" w:type="dxa"/>
            </w:tcMar>
            <w:hideMark/>
          </w:tcPr>
          <w:p w:rsidR="00521409" w:rsidRPr="00521409" w:rsidRDefault="00521409" w:rsidP="00521409">
            <w:pPr>
              <w:spacing w:after="0" w:line="240" w:lineRule="auto"/>
              <w:ind w:left="31"/>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EN CANALES O MEDIAS CANALES REFRIGERADAS</w:t>
            </w:r>
          </w:p>
        </w:tc>
      </w:tr>
      <w:tr w:rsidR="00521409" w:rsidRPr="00521409" w:rsidTr="00521409">
        <w:trPr>
          <w:jc w:val="center"/>
        </w:trPr>
        <w:tc>
          <w:tcPr>
            <w:tcW w:w="2211"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0203.12.00</w:t>
            </w:r>
          </w:p>
        </w:tc>
        <w:tc>
          <w:tcPr>
            <w:tcW w:w="5316" w:type="dxa"/>
            <w:tcMar>
              <w:top w:w="0" w:type="dxa"/>
              <w:left w:w="108" w:type="dxa"/>
              <w:bottom w:w="0" w:type="dxa"/>
              <w:right w:w="108" w:type="dxa"/>
            </w:tcMar>
            <w:hideMark/>
          </w:tcPr>
          <w:p w:rsidR="00521409" w:rsidRPr="00521409" w:rsidRDefault="00521409" w:rsidP="00521409">
            <w:pPr>
              <w:spacing w:after="0" w:line="240" w:lineRule="auto"/>
              <w:ind w:left="31"/>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PIERNAS, PALETAS, Y SUS TROZOS SIN DESHUESAR REFRIGERADAS</w:t>
            </w:r>
          </w:p>
        </w:tc>
      </w:tr>
      <w:tr w:rsidR="00521409" w:rsidRPr="00521409" w:rsidTr="00521409">
        <w:trPr>
          <w:jc w:val="center"/>
        </w:trPr>
        <w:tc>
          <w:tcPr>
            <w:tcW w:w="2211"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0203.19.00</w:t>
            </w:r>
          </w:p>
        </w:tc>
        <w:tc>
          <w:tcPr>
            <w:tcW w:w="5316" w:type="dxa"/>
            <w:tcMar>
              <w:top w:w="0" w:type="dxa"/>
              <w:left w:w="108" w:type="dxa"/>
              <w:bottom w:w="0" w:type="dxa"/>
              <w:right w:w="108" w:type="dxa"/>
            </w:tcMar>
            <w:hideMark/>
          </w:tcPr>
          <w:p w:rsidR="00521409" w:rsidRPr="00521409" w:rsidRDefault="00521409" w:rsidP="00521409">
            <w:pPr>
              <w:spacing w:after="0" w:line="240" w:lineRule="auto"/>
              <w:ind w:left="31"/>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LAS DEMÁS (CARNE DESHUESADA EN CORTES REFRIGERADAS)</w:t>
            </w:r>
          </w:p>
        </w:tc>
      </w:tr>
      <w:tr w:rsidR="00521409" w:rsidRPr="00521409" w:rsidTr="00521409">
        <w:trPr>
          <w:jc w:val="center"/>
        </w:trPr>
        <w:tc>
          <w:tcPr>
            <w:tcW w:w="2211"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0203.21.00</w:t>
            </w:r>
          </w:p>
        </w:tc>
        <w:tc>
          <w:tcPr>
            <w:tcW w:w="5316" w:type="dxa"/>
            <w:tcMar>
              <w:top w:w="0" w:type="dxa"/>
              <w:left w:w="108" w:type="dxa"/>
              <w:bottom w:w="0" w:type="dxa"/>
              <w:right w:w="108" w:type="dxa"/>
            </w:tcMar>
            <w:hideMark/>
          </w:tcPr>
          <w:p w:rsidR="00521409" w:rsidRPr="00521409" w:rsidRDefault="00521409" w:rsidP="00521409">
            <w:pPr>
              <w:spacing w:after="0" w:line="240" w:lineRule="auto"/>
              <w:ind w:left="31"/>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EN CANALES O MEDIAS CANALES CONGELADAS</w:t>
            </w:r>
          </w:p>
        </w:tc>
      </w:tr>
      <w:tr w:rsidR="00521409" w:rsidRPr="00521409" w:rsidTr="00521409">
        <w:trPr>
          <w:jc w:val="center"/>
        </w:trPr>
        <w:tc>
          <w:tcPr>
            <w:tcW w:w="2211"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0203.22.00</w:t>
            </w:r>
          </w:p>
        </w:tc>
        <w:tc>
          <w:tcPr>
            <w:tcW w:w="5316" w:type="dxa"/>
            <w:tcMar>
              <w:top w:w="0" w:type="dxa"/>
              <w:left w:w="108" w:type="dxa"/>
              <w:bottom w:w="0" w:type="dxa"/>
              <w:right w:w="108" w:type="dxa"/>
            </w:tcMar>
            <w:hideMark/>
          </w:tcPr>
          <w:p w:rsidR="00521409" w:rsidRPr="00521409" w:rsidRDefault="00521409" w:rsidP="00521409">
            <w:pPr>
              <w:spacing w:after="0" w:line="240" w:lineRule="auto"/>
              <w:ind w:firstLine="34"/>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PIERNAS, PALETAS, Y SUS TROZOS SIN DESHUESAR CONGELADAS</w:t>
            </w:r>
          </w:p>
        </w:tc>
      </w:tr>
      <w:tr w:rsidR="00521409" w:rsidRPr="00521409" w:rsidTr="00521409">
        <w:trPr>
          <w:jc w:val="center"/>
        </w:trPr>
        <w:tc>
          <w:tcPr>
            <w:tcW w:w="2211"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0203.29.00</w:t>
            </w:r>
          </w:p>
        </w:tc>
        <w:tc>
          <w:tcPr>
            <w:tcW w:w="5316" w:type="dxa"/>
            <w:tcMar>
              <w:top w:w="0" w:type="dxa"/>
              <w:left w:w="108" w:type="dxa"/>
              <w:bottom w:w="0" w:type="dxa"/>
              <w:right w:w="108" w:type="dxa"/>
            </w:tcMar>
            <w:hideMark/>
          </w:tcPr>
          <w:p w:rsidR="00521409" w:rsidRPr="00521409" w:rsidRDefault="00521409" w:rsidP="00521409">
            <w:pPr>
              <w:spacing w:after="0" w:line="240" w:lineRule="auto"/>
              <w:ind w:firstLine="34"/>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LAS DEMÁS (CARNE DESHUESADA EN CORTES CONGELADAS)</w:t>
            </w:r>
          </w:p>
        </w:tc>
      </w:tr>
    </w:tbl>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70.-</w:t>
      </w:r>
      <w:r w:rsidRPr="00521409">
        <w:rPr>
          <w:rFonts w:ascii="Arial" w:eastAsia="Times New Roman" w:hAnsi="Arial" w:cs="Arial"/>
          <w:color w:val="333333"/>
          <w:sz w:val="20"/>
          <w:szCs w:val="20"/>
          <w:lang w:eastAsia="es-BO"/>
        </w:rPr>
        <w:t xml:space="preserve"> Sólo se permitirá la importación de carnes frescas refrigeradas o congeladas, deshuesadas o sin deshuesar, provenientes de países libres de la infección o de la enfermedad según la categorización que establece el Código Sanitario para los Animales Terrestres de la OIE vigente o la Comunidad Andina, en cada caso capaces de transmitir las siguientes enfermedades: Fiebre aftosa (</w:t>
      </w:r>
      <w:r w:rsidRPr="00521409">
        <w:rPr>
          <w:rFonts w:ascii="Arial" w:eastAsia="Times New Roman" w:hAnsi="Arial" w:cs="Arial"/>
          <w:i/>
          <w:iCs/>
          <w:color w:val="333333"/>
          <w:sz w:val="20"/>
          <w:szCs w:val="20"/>
          <w:lang w:eastAsia="es-BO"/>
        </w:rPr>
        <w:t>Tipos SAT 1, 2, 3, Asia 1</w:t>
      </w:r>
      <w:r w:rsidRPr="00521409">
        <w:rPr>
          <w:rFonts w:ascii="Arial" w:eastAsia="Times New Roman" w:hAnsi="Arial" w:cs="Arial"/>
          <w:color w:val="333333"/>
          <w:sz w:val="20"/>
          <w:szCs w:val="20"/>
          <w:lang w:eastAsia="es-BO"/>
        </w:rPr>
        <w:t xml:space="preserve">), Peste bovina, Peste porcina africana, Enfermedad vesicular porcina y Encefalomielitis por enterovirus (Enfermedad de </w:t>
      </w:r>
      <w:proofErr w:type="spellStart"/>
      <w:r w:rsidRPr="00521409">
        <w:rPr>
          <w:rFonts w:ascii="Arial" w:eastAsia="Times New Roman" w:hAnsi="Arial" w:cs="Arial"/>
          <w:color w:val="333333"/>
          <w:sz w:val="20"/>
          <w:szCs w:val="20"/>
          <w:lang w:eastAsia="es-BO"/>
        </w:rPr>
        <w:t>Teschen</w:t>
      </w:r>
      <w:proofErr w:type="spellEnd"/>
      <w:r w:rsidRPr="00521409">
        <w:rPr>
          <w:rFonts w:ascii="Arial" w:eastAsia="Times New Roman" w:hAnsi="Arial" w:cs="Arial"/>
          <w:color w:val="333333"/>
          <w:sz w:val="20"/>
          <w:szCs w:val="20"/>
          <w:lang w:eastAsia="es-BO"/>
        </w:rPr>
        <w:t xml:space="preserve"> o Enfermedad de </w:t>
      </w:r>
      <w:proofErr w:type="spellStart"/>
      <w:r w:rsidRPr="00521409">
        <w:rPr>
          <w:rFonts w:ascii="Arial" w:eastAsia="Times New Roman" w:hAnsi="Arial" w:cs="Arial"/>
          <w:color w:val="333333"/>
          <w:sz w:val="20"/>
          <w:szCs w:val="20"/>
          <w:lang w:eastAsia="es-BO"/>
        </w:rPr>
        <w:t>Talfán</w:t>
      </w:r>
      <w:proofErr w:type="spellEnd"/>
      <w:r w:rsidRPr="00521409">
        <w:rPr>
          <w:rFonts w:ascii="Arial" w:eastAsia="Times New Roman" w:hAnsi="Arial" w:cs="Arial"/>
          <w:color w:val="333333"/>
          <w:sz w:val="20"/>
          <w:szCs w:val="20"/>
          <w:lang w:eastAsia="es-BO"/>
        </w:rPr>
        <w:t>).</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000000"/>
          <w:sz w:val="20"/>
          <w:szCs w:val="20"/>
          <w:lang w:eastAsia="es-BO"/>
        </w:rPr>
        <w:br w:type="page"/>
      </w:r>
      <w:proofErr w:type="spellStart"/>
      <w:r w:rsidRPr="00521409">
        <w:rPr>
          <w:rFonts w:ascii="Arial" w:eastAsia="Times New Roman" w:hAnsi="Arial" w:cs="Arial"/>
          <w:b/>
          <w:bCs/>
          <w:color w:val="333333"/>
          <w:sz w:val="20"/>
          <w:szCs w:val="20"/>
          <w:lang w:eastAsia="es-BO"/>
        </w:rPr>
        <w:lastRenderedPageBreak/>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Fiebre Aftosa para los Tipos A, O y C</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71.- </w:t>
      </w:r>
      <w:r w:rsidRPr="00521409">
        <w:rPr>
          <w:rFonts w:ascii="Arial" w:eastAsia="Times New Roman" w:hAnsi="Arial" w:cs="Arial"/>
          <w:color w:val="333333"/>
          <w:sz w:val="20"/>
          <w:szCs w:val="20"/>
          <w:lang w:eastAsia="es-BO"/>
        </w:rPr>
        <w:t>Cuando la importación proceda de países o zonas libres de Fiebre aftosa en los que no se aplica vacunación, con destino a cualquier país o zona, en la certificación deberá constar que la carne procede de porcinos que permanecieron en un país o una zona libres de Fiebre aftosa en los que no se aplica la vacunación desde su nacimiento, o que fueron importados de países libres de Fiebre aftosa sin vacunación en los que habían permanecido tres (3) meses conviviendo sin restricciones con animales nativos.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72.- </w:t>
      </w:r>
      <w:r w:rsidRPr="00521409">
        <w:rPr>
          <w:rFonts w:ascii="Arial" w:eastAsia="Times New Roman" w:hAnsi="Arial" w:cs="Arial"/>
          <w:color w:val="333333"/>
          <w:sz w:val="20"/>
          <w:szCs w:val="20"/>
          <w:lang w:eastAsia="es-BO"/>
        </w:rPr>
        <w:t>Se prohíbe la importación de carnes frescas refrigeradas o congeladas, deshuesadas o sin deshuesar de porcinos, cuando proceda de países o zonas libres de Fiebre aftosa en los que se aplica la vacunación en bovinos, con destino a un país o zona libres en los que no se aplica la vacunación.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73.- </w:t>
      </w:r>
      <w:r w:rsidRPr="00521409">
        <w:rPr>
          <w:rFonts w:ascii="Arial" w:eastAsia="Times New Roman" w:hAnsi="Arial" w:cs="Arial"/>
          <w:color w:val="333333"/>
          <w:sz w:val="20"/>
          <w:szCs w:val="20"/>
          <w:lang w:eastAsia="es-BO"/>
        </w:rPr>
        <w:t>Cuando la importación proceda de países o zonas libres de Fiebre aftosa en los que se aplica la vacunación en bovinos, con destino a países o zonas libres donde se aplica la vacunación o a Países Miembros o zonas infectadas,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 carne procede de porcinos que permanecieron en un país o una zona libres de Fiebre aftosa en los que se aplica la vacunación desde su nacimiento, o fueron importados desde países o zonas libres de Fiebre aftosa en los que no se aplica vacunación o de países o zonas libres de Fiebre aftosa en los que se aplica vacunación, en los que han permanecido desde su nacimiento o por lo menos los tres (3) últimos meses; y,</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6" w:hanging="426"/>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la carne procede de porcinos que no han sido vacunados.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74.- </w:t>
      </w:r>
      <w:r w:rsidRPr="00521409">
        <w:rPr>
          <w:rFonts w:ascii="Arial" w:eastAsia="Times New Roman" w:hAnsi="Arial" w:cs="Arial"/>
          <w:color w:val="333333"/>
          <w:sz w:val="20"/>
          <w:szCs w:val="20"/>
          <w:lang w:eastAsia="es-BO"/>
        </w:rPr>
        <w:t>Se prohíbe la importación de carnes frescas refrigeradas o congeladas, deshuesadas o sin deshuesar de porcinos,</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cuando la importación proceda de países o zonas infectados con destino a países o zonas libres de Fiebre aftosa en los que no se aplica vacunación o a países o zonas libres de Fiebre aftosa en los que se aplica la vacunación contra la Fiebre aftosa con tipos A, O y C</w:t>
      </w:r>
      <w:r w:rsidRPr="00521409">
        <w:rPr>
          <w:rFonts w:ascii="Arial" w:eastAsia="Times New Roman" w:hAnsi="Arial" w:cs="Arial"/>
          <w:b/>
          <w:bCs/>
          <w:color w:val="333333"/>
          <w:sz w:val="20"/>
          <w:szCs w:val="20"/>
          <w:lang w:eastAsia="es-BO"/>
        </w:rPr>
        <w:t>.</w:t>
      </w:r>
    </w:p>
    <w:p w:rsidR="00521409" w:rsidRPr="00521409" w:rsidRDefault="00521409" w:rsidP="00521409">
      <w:pPr>
        <w:spacing w:after="0" w:line="240" w:lineRule="auto"/>
        <w:ind w:left="70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75.- </w:t>
      </w:r>
      <w:r w:rsidRPr="00521409">
        <w:rPr>
          <w:rFonts w:ascii="Arial" w:eastAsia="Times New Roman" w:hAnsi="Arial" w:cs="Arial"/>
          <w:color w:val="333333"/>
          <w:sz w:val="20"/>
          <w:szCs w:val="20"/>
          <w:lang w:eastAsia="es-BO"/>
        </w:rPr>
        <w:t>Cuando la importación proceda de países o zonas infectados de Fiebre aftosa tipos A, O y C con destino a países o zonas infectados,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 carne procede de porcinos que permanecieron en una zona en la que se efectúan controles oficiales;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origen de la carne, permanecieron durante los treinta (30) últimos días en una explotación donde la Fiebre aftosa no estuvo presente en ella y su alrededor de diez (10) Km. en este período;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origen de la carne, fueron sacrificados en un matadero en el que no se ha detectado la presencia de Fiebre aftosa durante el período transcurrido entre la última desinfección y el sacrificio de los animales de los que se originan la carne que se exporta.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Enfermedad Vesicular Porcina, Peste Bovina, Peste Porcina Africana,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76.- </w:t>
      </w:r>
      <w:r w:rsidRPr="00521409">
        <w:rPr>
          <w:rFonts w:ascii="Arial" w:eastAsia="Times New Roman" w:hAnsi="Arial" w:cs="Arial"/>
          <w:color w:val="333333"/>
          <w:sz w:val="20"/>
          <w:szCs w:val="20"/>
          <w:lang w:eastAsia="es-BO"/>
        </w:rPr>
        <w:t xml:space="preserve">Cuando la importación proceda de países libres de Enfermedad vesicular porcina, Peste porcina africana y Encefalomielitis por enterovirus, y de países libres de la infección de Peste bovina, en la certificación deberá constar que la carne procede de porcinos que permanecieron en </w:t>
      </w:r>
      <w:r w:rsidRPr="00521409">
        <w:rPr>
          <w:rFonts w:ascii="Arial" w:eastAsia="Times New Roman" w:hAnsi="Arial" w:cs="Arial"/>
          <w:color w:val="333333"/>
          <w:sz w:val="20"/>
          <w:szCs w:val="20"/>
          <w:lang w:eastAsia="es-BO"/>
        </w:rPr>
        <w:lastRenderedPageBreak/>
        <w:t>un país libre de Enfermedad vesicular porcina, Peste porcina africana</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y Encefalomielitis por enterovirus, y país libre de la infección de Peste bovina desde su nacimiento.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77.- </w:t>
      </w:r>
      <w:r w:rsidRPr="00521409">
        <w:rPr>
          <w:rFonts w:ascii="Arial" w:eastAsia="Times New Roman" w:hAnsi="Arial" w:cs="Arial"/>
          <w:color w:val="333333"/>
          <w:sz w:val="20"/>
          <w:szCs w:val="20"/>
          <w:lang w:eastAsia="es-BO"/>
        </w:rPr>
        <w:t>Cuando la importación proceda de países o zonas libres de Peste porcina clásica en los cerdos domésticos y salvajes, en la certificación deberá constar que la carne proviene de porcinos que permanecieron en un país o una zona libre de Peste porcina clásica en los cerdos domésticos y salvajes desde su nacimiento o durante, por lo menos, los tres (3) últimos meses.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78.- </w:t>
      </w:r>
      <w:r w:rsidRPr="00521409">
        <w:rPr>
          <w:rFonts w:ascii="Arial" w:eastAsia="Times New Roman" w:hAnsi="Arial" w:cs="Arial"/>
          <w:color w:val="333333"/>
          <w:sz w:val="20"/>
          <w:szCs w:val="20"/>
          <w:lang w:eastAsia="es-BO"/>
        </w:rPr>
        <w:t>Cuando la importación proceda de países o zonas libres de Peste porcina clásica en los cerdos domésticos en los que esté presente una población de cerdos salvajes, independiente del estatus sanitario del país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 carne proviene de porcinos que permanecieron en un país o en una zona libres de Peste porcina clásica en los cerdos domésticos desde su nacimiento o durante, por lo menos, los tres (3) últimos meses;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la carne proviene de porcinos que permanecieron en una explotación que no estaba situada en una zona infectada o de control de la Peste porcina clásica en los cerdos silvestres como se indica en el Código Sanitario para los Animales Terrestres, vigente y que es inspeccionada periódicamente para cerciorarse de la ausencia de la enfermedad.</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79.- </w:t>
      </w:r>
      <w:r w:rsidRPr="00521409">
        <w:rPr>
          <w:rFonts w:ascii="Arial" w:eastAsia="Times New Roman" w:hAnsi="Arial" w:cs="Arial"/>
          <w:color w:val="333333"/>
          <w:sz w:val="20"/>
          <w:szCs w:val="20"/>
          <w:lang w:eastAsia="es-BO"/>
        </w:rPr>
        <w:t>Se prohíbe la importación de carnes frescas refrigeradas o congeladas, deshuesadas o sin deshuesar de porcinos, cuando la importación proceda de países o zonas considerados infectados de la enfermedad en los cerdos domésticos con destino a países o zonas libres.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80.- </w:t>
      </w:r>
      <w:r w:rsidRPr="00521409">
        <w:rPr>
          <w:rFonts w:ascii="Arial" w:eastAsia="Times New Roman" w:hAnsi="Arial" w:cs="Arial"/>
          <w:color w:val="333333"/>
          <w:sz w:val="20"/>
          <w:szCs w:val="20"/>
          <w:lang w:eastAsia="es-BO"/>
        </w:rPr>
        <w:t>Cuando la importación proceda de países o zonas considerados infectados de la enfermedad en los cerdos domésticos con destino a países o zonas infectadas,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 carne proviene de porcinos que han sido vacunados contra la Peste porcina clásica con una vacuna preparada en cultivo celular u otra autorizada por el país importador;</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la carne proviene de porcinos ubicados en una explotación donde en ella y en un radio de tres (3) Km. no se ha registrado la Peste porcina clásica durante, por lo menos, los cuarenta (40) últimos días.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000000"/>
          <w:sz w:val="20"/>
          <w:szCs w:val="20"/>
          <w:lang w:eastAsia="es-BO"/>
        </w:rPr>
        <w:br w:type="page"/>
      </w:r>
      <w:proofErr w:type="spellStart"/>
      <w:r w:rsidRPr="00521409">
        <w:rPr>
          <w:rFonts w:ascii="Arial" w:eastAsia="Times New Roman" w:hAnsi="Arial" w:cs="Arial"/>
          <w:b/>
          <w:bCs/>
          <w:color w:val="333333"/>
          <w:sz w:val="20"/>
          <w:szCs w:val="20"/>
          <w:lang w:eastAsia="es-BO"/>
        </w:rPr>
        <w:lastRenderedPageBreak/>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w:t>
      </w:r>
      <w:proofErr w:type="spellStart"/>
      <w:r w:rsidRPr="00521409">
        <w:rPr>
          <w:rFonts w:ascii="Arial" w:eastAsia="Times New Roman" w:hAnsi="Arial" w:cs="Arial"/>
          <w:b/>
          <w:bCs/>
          <w:color w:val="333333"/>
          <w:sz w:val="20"/>
          <w:szCs w:val="20"/>
          <w:lang w:eastAsia="es-BO"/>
        </w:rPr>
        <w:t>Triquinelosis</w:t>
      </w:r>
      <w:proofErr w:type="spellEnd"/>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81.- </w:t>
      </w:r>
      <w:r w:rsidRPr="00521409">
        <w:rPr>
          <w:rFonts w:ascii="Arial" w:eastAsia="Times New Roman" w:hAnsi="Arial" w:cs="Arial"/>
          <w:color w:val="333333"/>
          <w:sz w:val="20"/>
          <w:szCs w:val="20"/>
          <w:lang w:eastAsia="es-BO"/>
        </w:rPr>
        <w:t xml:space="preserve">Cuando la importación proceda de países o zonas libres de </w:t>
      </w:r>
      <w:proofErr w:type="spellStart"/>
      <w:r w:rsidRPr="00521409">
        <w:rPr>
          <w:rFonts w:ascii="Arial" w:eastAsia="Times New Roman" w:hAnsi="Arial" w:cs="Arial"/>
          <w:color w:val="333333"/>
          <w:sz w:val="20"/>
          <w:szCs w:val="20"/>
          <w:lang w:eastAsia="es-BO"/>
        </w:rPr>
        <w:t>Triquinelosis</w:t>
      </w:r>
      <w:proofErr w:type="spellEnd"/>
      <w:r w:rsidRPr="00521409">
        <w:rPr>
          <w:rFonts w:ascii="Arial" w:eastAsia="Times New Roman" w:hAnsi="Arial" w:cs="Arial"/>
          <w:color w:val="333333"/>
          <w:sz w:val="20"/>
          <w:szCs w:val="20"/>
          <w:lang w:eastAsia="es-BO"/>
        </w:rPr>
        <w:t xml:space="preserve"> en los cerdos domésticos, en la certificación deberá constar que la carne proviene de porcinos que nacieron y fueron criados en países o zonas libres de </w:t>
      </w:r>
      <w:proofErr w:type="spellStart"/>
      <w:r w:rsidRPr="00521409">
        <w:rPr>
          <w:rFonts w:ascii="Arial" w:eastAsia="Times New Roman" w:hAnsi="Arial" w:cs="Arial"/>
          <w:color w:val="333333"/>
          <w:sz w:val="20"/>
          <w:szCs w:val="20"/>
          <w:lang w:eastAsia="es-BO"/>
        </w:rPr>
        <w:t>Triquinelosis</w:t>
      </w:r>
      <w:proofErr w:type="spellEnd"/>
      <w:r w:rsidRPr="00521409">
        <w:rPr>
          <w:rFonts w:ascii="Arial" w:eastAsia="Times New Roman" w:hAnsi="Arial" w:cs="Arial"/>
          <w:color w:val="333333"/>
          <w:sz w:val="20"/>
          <w:szCs w:val="20"/>
          <w:lang w:eastAsia="es-BO"/>
        </w:rPr>
        <w:t xml:space="preserve"> en los cerdos domésticos.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82.- </w:t>
      </w:r>
      <w:r w:rsidRPr="00521409">
        <w:rPr>
          <w:rFonts w:ascii="Arial" w:eastAsia="Times New Roman" w:hAnsi="Arial" w:cs="Arial"/>
          <w:color w:val="333333"/>
          <w:sz w:val="20"/>
          <w:szCs w:val="20"/>
          <w:lang w:eastAsia="es-BO"/>
        </w:rPr>
        <w:t xml:space="preserve">Cuando la importación proceda de países o zonas infectados de </w:t>
      </w:r>
      <w:proofErr w:type="spellStart"/>
      <w:r w:rsidRPr="00521409">
        <w:rPr>
          <w:rFonts w:ascii="Arial" w:eastAsia="Times New Roman" w:hAnsi="Arial" w:cs="Arial"/>
          <w:color w:val="333333"/>
          <w:sz w:val="20"/>
          <w:szCs w:val="20"/>
          <w:lang w:eastAsia="es-BO"/>
        </w:rPr>
        <w:t>Triquinelosis</w:t>
      </w:r>
      <w:proofErr w:type="spellEnd"/>
      <w:r w:rsidRPr="00521409">
        <w:rPr>
          <w:rFonts w:ascii="Arial" w:eastAsia="Times New Roman" w:hAnsi="Arial" w:cs="Arial"/>
          <w:color w:val="333333"/>
          <w:sz w:val="20"/>
          <w:szCs w:val="20"/>
          <w:lang w:eastAsia="es-BO"/>
        </w:rPr>
        <w:t>,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la carne procede de porcinos domésticos que fueron examinados y resultaron negativos a cualquiera de los siguientes métodos diagnósticos de la </w:t>
      </w:r>
      <w:proofErr w:type="spellStart"/>
      <w:r w:rsidRPr="00521409">
        <w:rPr>
          <w:rFonts w:ascii="Arial" w:eastAsia="Times New Roman" w:hAnsi="Arial" w:cs="Arial"/>
          <w:color w:val="333333"/>
          <w:sz w:val="20"/>
          <w:szCs w:val="20"/>
          <w:lang w:eastAsia="es-BO"/>
        </w:rPr>
        <w:t>Triquinelosis</w:t>
      </w:r>
      <w:proofErr w:type="spellEnd"/>
      <w:r w:rsidRPr="00521409">
        <w:rPr>
          <w:rFonts w:ascii="Arial" w:eastAsia="Times New Roman" w:hAnsi="Arial" w:cs="Arial"/>
          <w:color w:val="333333"/>
          <w:sz w:val="20"/>
          <w:szCs w:val="20"/>
          <w:lang w:eastAsia="es-BO"/>
        </w:rPr>
        <w:t xml:space="preserve">: a) Compresión de tejidos de los pilares del diafragma y examinados, post mortem, por medio del </w:t>
      </w:r>
      <w:proofErr w:type="spellStart"/>
      <w:r w:rsidRPr="00521409">
        <w:rPr>
          <w:rFonts w:ascii="Arial" w:eastAsia="Times New Roman" w:hAnsi="Arial" w:cs="Arial"/>
          <w:color w:val="333333"/>
          <w:sz w:val="20"/>
          <w:szCs w:val="20"/>
          <w:lang w:eastAsia="es-BO"/>
        </w:rPr>
        <w:t>triquinoscopio</w:t>
      </w:r>
      <w:proofErr w:type="spellEnd"/>
      <w:r w:rsidRPr="00521409">
        <w:rPr>
          <w:rFonts w:ascii="Arial" w:eastAsia="Times New Roman" w:hAnsi="Arial" w:cs="Arial"/>
          <w:color w:val="333333"/>
          <w:sz w:val="20"/>
          <w:szCs w:val="20"/>
          <w:lang w:eastAsia="es-BO"/>
        </w:rPr>
        <w:t xml:space="preserve"> o en un </w:t>
      </w:r>
      <w:proofErr w:type="spellStart"/>
      <w:r w:rsidRPr="00521409">
        <w:rPr>
          <w:rFonts w:ascii="Arial" w:eastAsia="Times New Roman" w:hAnsi="Arial" w:cs="Arial"/>
          <w:color w:val="333333"/>
          <w:sz w:val="20"/>
          <w:szCs w:val="20"/>
          <w:lang w:eastAsia="es-BO"/>
        </w:rPr>
        <w:t>estéreomicroscopio</w:t>
      </w:r>
      <w:proofErr w:type="spellEnd"/>
      <w:r w:rsidRPr="00521409">
        <w:rPr>
          <w:rFonts w:ascii="Arial" w:eastAsia="Times New Roman" w:hAnsi="Arial" w:cs="Arial"/>
          <w:color w:val="333333"/>
          <w:sz w:val="20"/>
          <w:szCs w:val="20"/>
          <w:lang w:eastAsia="es-BO"/>
        </w:rPr>
        <w:t xml:space="preserve"> convencional con un aumento de quince (15) a cuarenta (40), b) Digestión artificial de muestras musculares de cien (100) gr. individuales o de muestras agrupadas de veinte (20) porcinos, por cualquiera de los siguientes cuatro (4) procedimientos: Digestión artificial de muestras individuales o de muestras agrupadas; digestión y sedimentación de muestras agrupadas mecánicamente asistida; digestión de muestras agrupadas asistida mecánicamente en filtros de aislamiento; o, agitación magnética de muestras agrupadas. La muestra que finalmente se observe deberá contener de 1-5 gramos;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la carne fue sometida a congelamiento a -25°C por quince (15) días u otro tratamiento que garantice la destrucción de todas las larvas del parásito.</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DESPOJOS COMESTIBLES, FRESCOS DE PORCINOS DOMÉSTICOS (REFRIGERADOS O CONGELADOS) O DESPOJOS COMESTIBLES CRUDOS SALADOS O EN SALMUERA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83.-</w:t>
      </w:r>
      <w:r w:rsidRPr="00521409">
        <w:rPr>
          <w:rFonts w:ascii="Arial" w:eastAsia="Times New Roman" w:hAnsi="Arial" w:cs="Arial"/>
          <w:color w:val="333333"/>
          <w:sz w:val="20"/>
          <w:szCs w:val="20"/>
          <w:lang w:eastAsia="es-BO"/>
        </w:rPr>
        <w:t xml:space="preserve"> La presente Sección se aplicará a </w:t>
      </w:r>
      <w:proofErr w:type="gramStart"/>
      <w:r w:rsidRPr="00521409">
        <w:rPr>
          <w:rFonts w:ascii="Arial" w:eastAsia="Times New Roman" w:hAnsi="Arial" w:cs="Arial"/>
          <w:color w:val="333333"/>
          <w:sz w:val="20"/>
          <w:szCs w:val="20"/>
          <w:lang w:eastAsia="es-BO"/>
        </w:rPr>
        <w:t>los despojos comestibles, frescos</w:t>
      </w:r>
      <w:proofErr w:type="gramEnd"/>
      <w:r w:rsidRPr="00521409">
        <w:rPr>
          <w:rFonts w:ascii="Arial" w:eastAsia="Times New Roman" w:hAnsi="Arial" w:cs="Arial"/>
          <w:color w:val="333333"/>
          <w:sz w:val="20"/>
          <w:szCs w:val="20"/>
          <w:lang w:eastAsia="es-BO"/>
        </w:rPr>
        <w:t xml:space="preserve"> de porcinos domésticos (refrigerados o congelados) o despojos comestibles crudos salados o en salmuera, de conformidad con la NANDINA,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shd w:val="clear" w:color="auto" w:fill="FFFF00"/>
          <w:lang w:eastAsia="es-BO"/>
        </w:rPr>
        <w:t> </w:t>
      </w:r>
    </w:p>
    <w:tbl>
      <w:tblPr>
        <w:tblW w:w="0" w:type="auto"/>
        <w:jc w:val="center"/>
        <w:tblCellMar>
          <w:left w:w="0" w:type="dxa"/>
          <w:right w:w="0" w:type="dxa"/>
        </w:tblCellMar>
        <w:tblLook w:val="04A0"/>
      </w:tblPr>
      <w:tblGrid>
        <w:gridCol w:w="2228"/>
        <w:gridCol w:w="5326"/>
      </w:tblGrid>
      <w:tr w:rsidR="00521409" w:rsidRPr="00521409" w:rsidTr="00521409">
        <w:trPr>
          <w:jc w:val="center"/>
        </w:trPr>
        <w:tc>
          <w:tcPr>
            <w:tcW w:w="2228" w:type="dxa"/>
            <w:tcMar>
              <w:top w:w="0" w:type="dxa"/>
              <w:left w:w="108" w:type="dxa"/>
              <w:bottom w:w="0" w:type="dxa"/>
              <w:right w:w="108" w:type="dxa"/>
            </w:tcMar>
            <w:vAlign w:val="center"/>
            <w:hideMark/>
          </w:tcPr>
          <w:p w:rsidR="00521409" w:rsidRPr="00521409" w:rsidRDefault="00521409" w:rsidP="00521409">
            <w:pPr>
              <w:spacing w:before="60" w:after="6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5326" w:type="dxa"/>
            <w:tcMar>
              <w:top w:w="0" w:type="dxa"/>
              <w:left w:w="108" w:type="dxa"/>
              <w:bottom w:w="0" w:type="dxa"/>
              <w:right w:w="108" w:type="dxa"/>
            </w:tcMar>
            <w:vAlign w:val="center"/>
            <w:hideMark/>
          </w:tcPr>
          <w:p w:rsidR="00521409" w:rsidRPr="00521409" w:rsidRDefault="00521409" w:rsidP="00521409">
            <w:pPr>
              <w:spacing w:before="60" w:after="60" w:line="240" w:lineRule="auto"/>
              <w:ind w:firstLine="34"/>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222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5326" w:type="dxa"/>
            <w:tcMar>
              <w:top w:w="0" w:type="dxa"/>
              <w:left w:w="108" w:type="dxa"/>
              <w:bottom w:w="0" w:type="dxa"/>
              <w:right w:w="108" w:type="dxa"/>
            </w:tcMar>
            <w:hideMark/>
          </w:tcPr>
          <w:p w:rsidR="00521409" w:rsidRPr="00521409" w:rsidRDefault="00521409" w:rsidP="00521409">
            <w:pPr>
              <w:spacing w:after="0" w:line="240" w:lineRule="auto"/>
              <w:ind w:left="57"/>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xml:space="preserve">DESPOJOS COMESTIBLES FRESCOS </w:t>
            </w:r>
            <w:r w:rsidRPr="00521409">
              <w:rPr>
                <w:rFonts w:ascii="Arial" w:eastAsia="Times New Roman" w:hAnsi="Arial" w:cs="Arial"/>
                <w:b/>
                <w:bCs/>
                <w:color w:val="333333"/>
                <w:sz w:val="20"/>
                <w:szCs w:val="20"/>
                <w:lang w:val="pt-BR" w:eastAsia="es-BO"/>
              </w:rPr>
              <w:t xml:space="preserve">DE PORCINO (REFRIGERADOS O CONGELADOS) O DESPOJOS </w:t>
            </w:r>
            <w:r w:rsidRPr="00521409">
              <w:rPr>
                <w:rFonts w:ascii="Arial" w:eastAsia="Times New Roman" w:hAnsi="Arial" w:cs="Arial"/>
                <w:b/>
                <w:bCs/>
                <w:color w:val="333333"/>
                <w:sz w:val="20"/>
                <w:szCs w:val="20"/>
                <w:lang w:val="es-PE" w:eastAsia="es-BO"/>
              </w:rPr>
              <w:t xml:space="preserve">COMESTIBLES CRUDOS </w:t>
            </w:r>
          </w:p>
          <w:p w:rsidR="00521409" w:rsidRPr="00521409" w:rsidRDefault="00521409" w:rsidP="00521409">
            <w:pPr>
              <w:spacing w:after="0" w:line="240" w:lineRule="auto"/>
              <w:ind w:left="57"/>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SALADOS O EN SALMUERA</w:t>
            </w:r>
          </w:p>
        </w:tc>
      </w:tr>
      <w:tr w:rsidR="00521409" w:rsidRPr="00521409" w:rsidTr="00521409">
        <w:trPr>
          <w:jc w:val="center"/>
        </w:trPr>
        <w:tc>
          <w:tcPr>
            <w:tcW w:w="222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0206.30.00</w:t>
            </w:r>
          </w:p>
        </w:tc>
        <w:tc>
          <w:tcPr>
            <w:tcW w:w="5326" w:type="dxa"/>
            <w:tcMar>
              <w:top w:w="0" w:type="dxa"/>
              <w:left w:w="108" w:type="dxa"/>
              <w:bottom w:w="0" w:type="dxa"/>
              <w:right w:w="108" w:type="dxa"/>
            </w:tcMar>
            <w:hideMark/>
          </w:tcPr>
          <w:p w:rsidR="00521409" w:rsidRPr="00521409" w:rsidRDefault="00521409" w:rsidP="00521409">
            <w:pPr>
              <w:spacing w:after="0" w:line="240" w:lineRule="auto"/>
              <w:ind w:left="57"/>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DESPOJOS COMESTIBLES DE ANIMALES DE LA ESPECIE PORCINA</w:t>
            </w:r>
          </w:p>
        </w:tc>
      </w:tr>
      <w:tr w:rsidR="00521409" w:rsidRPr="00521409" w:rsidTr="00521409">
        <w:trPr>
          <w:jc w:val="center"/>
        </w:trPr>
        <w:tc>
          <w:tcPr>
            <w:tcW w:w="222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0206.41.00</w:t>
            </w:r>
          </w:p>
        </w:tc>
        <w:tc>
          <w:tcPr>
            <w:tcW w:w="5326" w:type="dxa"/>
            <w:tcMar>
              <w:top w:w="0" w:type="dxa"/>
              <w:left w:w="108" w:type="dxa"/>
              <w:bottom w:w="0" w:type="dxa"/>
              <w:right w:w="108" w:type="dxa"/>
            </w:tcMar>
            <w:hideMark/>
          </w:tcPr>
          <w:p w:rsidR="00521409" w:rsidRPr="00521409" w:rsidRDefault="00521409" w:rsidP="00521409">
            <w:pPr>
              <w:spacing w:after="0" w:line="240" w:lineRule="auto"/>
              <w:ind w:left="57"/>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HÍGADOS</w:t>
            </w:r>
          </w:p>
        </w:tc>
      </w:tr>
      <w:tr w:rsidR="00521409" w:rsidRPr="00521409" w:rsidTr="00521409">
        <w:trPr>
          <w:jc w:val="center"/>
        </w:trPr>
        <w:tc>
          <w:tcPr>
            <w:tcW w:w="222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0206.49.00</w:t>
            </w:r>
          </w:p>
        </w:tc>
        <w:tc>
          <w:tcPr>
            <w:tcW w:w="5326" w:type="dxa"/>
            <w:tcMar>
              <w:top w:w="0" w:type="dxa"/>
              <w:left w:w="108" w:type="dxa"/>
              <w:bottom w:w="0" w:type="dxa"/>
              <w:right w:w="108" w:type="dxa"/>
            </w:tcMar>
            <w:hideMark/>
          </w:tcPr>
          <w:p w:rsidR="00521409" w:rsidRPr="00521409" w:rsidRDefault="00521409" w:rsidP="00521409">
            <w:pPr>
              <w:spacing w:after="0" w:line="240" w:lineRule="auto"/>
              <w:ind w:left="57"/>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LOS DEMÁS (CABEZA Y SUS TROZOS, PATAS, COLA, LENGUA, PIEL, VÍSCERAS TORÁCICAS Y ABDOMINALES)</w:t>
            </w:r>
          </w:p>
        </w:tc>
      </w:tr>
      <w:tr w:rsidR="00521409" w:rsidRPr="00521409" w:rsidTr="00521409">
        <w:trPr>
          <w:jc w:val="center"/>
        </w:trPr>
        <w:tc>
          <w:tcPr>
            <w:tcW w:w="222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0209.00</w:t>
            </w:r>
          </w:p>
        </w:tc>
        <w:tc>
          <w:tcPr>
            <w:tcW w:w="5326" w:type="dxa"/>
            <w:tcMar>
              <w:top w:w="0" w:type="dxa"/>
              <w:left w:w="108" w:type="dxa"/>
              <w:bottom w:w="0" w:type="dxa"/>
              <w:right w:w="108" w:type="dxa"/>
            </w:tcMar>
            <w:hideMark/>
          </w:tcPr>
          <w:p w:rsidR="00521409" w:rsidRPr="00521409" w:rsidRDefault="00521409" w:rsidP="00521409">
            <w:pPr>
              <w:spacing w:after="0" w:line="240" w:lineRule="auto"/>
              <w:ind w:left="57"/>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TOCINO SIN PARTES MAGRAS O GRASA SIN FUNDIR</w:t>
            </w:r>
          </w:p>
        </w:tc>
      </w:tr>
      <w:tr w:rsidR="00521409" w:rsidRPr="00521409" w:rsidTr="00521409">
        <w:trPr>
          <w:jc w:val="center"/>
        </w:trPr>
        <w:tc>
          <w:tcPr>
            <w:tcW w:w="222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0209.00.10</w:t>
            </w:r>
          </w:p>
        </w:tc>
        <w:tc>
          <w:tcPr>
            <w:tcW w:w="5326" w:type="dxa"/>
            <w:tcMar>
              <w:top w:w="0" w:type="dxa"/>
              <w:left w:w="108" w:type="dxa"/>
              <w:bottom w:w="0" w:type="dxa"/>
              <w:right w:w="108" w:type="dxa"/>
            </w:tcMar>
            <w:hideMark/>
          </w:tcPr>
          <w:p w:rsidR="00521409" w:rsidRPr="00521409" w:rsidRDefault="00521409" w:rsidP="00521409">
            <w:pPr>
              <w:spacing w:after="0" w:line="240" w:lineRule="auto"/>
              <w:ind w:left="57"/>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TOCINO</w:t>
            </w:r>
          </w:p>
        </w:tc>
      </w:tr>
      <w:tr w:rsidR="00521409" w:rsidRPr="00521409" w:rsidTr="00521409">
        <w:trPr>
          <w:jc w:val="center"/>
        </w:trPr>
        <w:tc>
          <w:tcPr>
            <w:tcW w:w="222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0210.12.00</w:t>
            </w:r>
          </w:p>
        </w:tc>
        <w:tc>
          <w:tcPr>
            <w:tcW w:w="5326" w:type="dxa"/>
            <w:tcMar>
              <w:top w:w="0" w:type="dxa"/>
              <w:left w:w="108" w:type="dxa"/>
              <w:bottom w:w="0" w:type="dxa"/>
              <w:right w:w="108" w:type="dxa"/>
            </w:tcMar>
            <w:hideMark/>
          </w:tcPr>
          <w:p w:rsidR="00521409" w:rsidRPr="00521409" w:rsidRDefault="00521409" w:rsidP="00521409">
            <w:pPr>
              <w:spacing w:after="0" w:line="240" w:lineRule="auto"/>
              <w:ind w:left="57"/>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TOCINO ENTREVERADO DE PANZA (PANCETA) Y SUS TROZOS</w:t>
            </w:r>
          </w:p>
        </w:tc>
      </w:tr>
    </w:tbl>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84.- </w:t>
      </w:r>
      <w:r w:rsidRPr="00521409">
        <w:rPr>
          <w:rFonts w:ascii="Arial" w:eastAsia="Times New Roman" w:hAnsi="Arial" w:cs="Arial"/>
          <w:color w:val="333333"/>
          <w:sz w:val="20"/>
          <w:szCs w:val="20"/>
          <w:lang w:eastAsia="es-BO"/>
        </w:rPr>
        <w:t>Sólo se permitirá la importación de despojos comestibles, frescos de porcinos domésticos (refrigerados o congelados) o despojos comestibles crudos salados o en salmuera de países o zonas libres de la infección o de la enfermedad según la categorización que establece el Código Sanitario para los Animales Terrestres de la OIE vigente o la Comunidad Andina, en cada caso capaces de transmitir las siguientes enfermedades: Fiebre aftosa (</w:t>
      </w:r>
      <w:r w:rsidRPr="00521409">
        <w:rPr>
          <w:rFonts w:ascii="Arial" w:eastAsia="Times New Roman" w:hAnsi="Arial" w:cs="Arial"/>
          <w:i/>
          <w:iCs/>
          <w:color w:val="333333"/>
          <w:sz w:val="20"/>
          <w:szCs w:val="20"/>
          <w:lang w:eastAsia="es-BO"/>
        </w:rPr>
        <w:t>Tipos SAT 1, 2, 3, Asia 1</w:t>
      </w:r>
      <w:r w:rsidRPr="00521409">
        <w:rPr>
          <w:rFonts w:ascii="Arial" w:eastAsia="Times New Roman" w:hAnsi="Arial" w:cs="Arial"/>
          <w:color w:val="333333"/>
          <w:sz w:val="20"/>
          <w:szCs w:val="20"/>
          <w:lang w:eastAsia="es-BO"/>
        </w:rPr>
        <w:t xml:space="preserve">), </w:t>
      </w:r>
      <w:r w:rsidRPr="00521409">
        <w:rPr>
          <w:rFonts w:ascii="Arial" w:eastAsia="Times New Roman" w:hAnsi="Arial" w:cs="Arial"/>
          <w:color w:val="333333"/>
          <w:sz w:val="20"/>
          <w:szCs w:val="20"/>
          <w:lang w:eastAsia="es-BO"/>
        </w:rPr>
        <w:lastRenderedPageBreak/>
        <w:t xml:space="preserve">Peste bovina, Peste porcina africana, Enfermedad vesicular porcina y Encefalomielitis por enterovirus (Enfermedad de </w:t>
      </w:r>
      <w:proofErr w:type="spellStart"/>
      <w:r w:rsidRPr="00521409">
        <w:rPr>
          <w:rFonts w:ascii="Arial" w:eastAsia="Times New Roman" w:hAnsi="Arial" w:cs="Arial"/>
          <w:color w:val="333333"/>
          <w:sz w:val="20"/>
          <w:szCs w:val="20"/>
          <w:lang w:eastAsia="es-BO"/>
        </w:rPr>
        <w:t>Teschen</w:t>
      </w:r>
      <w:proofErr w:type="spellEnd"/>
      <w:r w:rsidRPr="00521409">
        <w:rPr>
          <w:rFonts w:ascii="Arial" w:eastAsia="Times New Roman" w:hAnsi="Arial" w:cs="Arial"/>
          <w:color w:val="333333"/>
          <w:sz w:val="20"/>
          <w:szCs w:val="20"/>
          <w:lang w:eastAsia="es-BO"/>
        </w:rPr>
        <w:t xml:space="preserve"> o Enfermedad de </w:t>
      </w:r>
      <w:proofErr w:type="spellStart"/>
      <w:r w:rsidRPr="00521409">
        <w:rPr>
          <w:rFonts w:ascii="Arial" w:eastAsia="Times New Roman" w:hAnsi="Arial" w:cs="Arial"/>
          <w:color w:val="333333"/>
          <w:sz w:val="20"/>
          <w:szCs w:val="20"/>
          <w:lang w:eastAsia="es-BO"/>
        </w:rPr>
        <w:t>Talfán</w:t>
      </w:r>
      <w:proofErr w:type="spellEnd"/>
      <w:r w:rsidRPr="00521409">
        <w:rPr>
          <w:rFonts w:ascii="Arial" w:eastAsia="Times New Roman" w:hAnsi="Arial" w:cs="Arial"/>
          <w:color w:val="333333"/>
          <w:sz w:val="20"/>
          <w:szCs w:val="20"/>
          <w:lang w:eastAsia="es-BO"/>
        </w:rPr>
        <w:t>).</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Fiebre Aftosa para los Tipos A, O y C</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85.- </w:t>
      </w:r>
      <w:r w:rsidRPr="00521409">
        <w:rPr>
          <w:rFonts w:ascii="Arial" w:eastAsia="Times New Roman" w:hAnsi="Arial" w:cs="Arial"/>
          <w:color w:val="333333"/>
          <w:sz w:val="20"/>
          <w:szCs w:val="20"/>
          <w:lang w:eastAsia="es-BO"/>
        </w:rPr>
        <w:t>Cuando la importación proceda de países o zonas libres de Fiebre aftosa en los que no se aplica vacunación, con destino a cualquier país o zona, en la certificación deberá constar que</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los productos proceden de porcinos que permanecieron en un país o una zona libres de Fiebre aftosa en los que no se aplica la vacunación desde su nacimiento, o que fueron importados de países libres de Fiebre aftosa sin vacunación en los que habían permanecido tres (3) meses conviviendo sin restricciones con animales nativos.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86.- </w:t>
      </w:r>
      <w:r w:rsidRPr="00521409">
        <w:rPr>
          <w:rFonts w:ascii="Arial" w:eastAsia="Times New Roman" w:hAnsi="Arial" w:cs="Arial"/>
          <w:color w:val="333333"/>
          <w:sz w:val="20"/>
          <w:szCs w:val="20"/>
          <w:lang w:eastAsia="es-BO"/>
        </w:rPr>
        <w:t>Se prohíbe la importación de despojos comestibles, frescos de porcinos domésticos (refrigerados o congelados) o despojos comestibles crudos salados o en salmuera, cuando la importación proceda de países o zonas libres de Fiebre aftosa en los que se aplica la vacunación en bovinos, con destino a país o zona libres en los que no se aplica la vacunación.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87.- </w:t>
      </w:r>
      <w:r w:rsidRPr="00521409">
        <w:rPr>
          <w:rFonts w:ascii="Arial" w:eastAsia="Times New Roman" w:hAnsi="Arial" w:cs="Arial"/>
          <w:color w:val="333333"/>
          <w:sz w:val="20"/>
          <w:szCs w:val="20"/>
          <w:lang w:eastAsia="es-BO"/>
        </w:rPr>
        <w:t>Cuando la importación proceda de países o zonas libres de Fiebre aftosa en los que se aplica la vacunación, en bovinos con destino a países o zonas libres donde se aplica la vacunación o país o zona infectados,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proceden de porcinos que permanecieron en un país o una zona libres de Fiebre aftosa en los que se aplica la vacunación desde su nacimiento, o fueron importados desde países o zonas libres de Fiebre aftosa en los que no se aplica vacunación o de países o zonas libres de Fiebre aftosa en los que se aplica vacunación, en los que habían permanecido desde su nacimiento o por lo menos los tres (3) últimos meses;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proceden de porcinos que no han sido vacunados.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88.- </w:t>
      </w:r>
      <w:r w:rsidRPr="00521409">
        <w:rPr>
          <w:rFonts w:ascii="Arial" w:eastAsia="Times New Roman" w:hAnsi="Arial" w:cs="Arial"/>
          <w:color w:val="333333"/>
          <w:sz w:val="20"/>
          <w:szCs w:val="20"/>
          <w:lang w:eastAsia="es-BO"/>
        </w:rPr>
        <w:t>Se prohíbe la importación de despojos comestibles, frescos de porcinos domésticos (refrigerados o congelados) o despojos comestibles crudos salados o en salmuera, cuando la importación proceda de países o zonas infectados de Fiebre aftosa con destino a países o zonas libres de Fiebre aftosa en los que no se aplica vacunación en bovinos o a países o zonas libres de Fiebre aftosa en los que se aplica la vacunación en bovinos.</w:t>
      </w:r>
    </w:p>
    <w:p w:rsidR="00521409" w:rsidRPr="00521409" w:rsidRDefault="00521409" w:rsidP="00521409">
      <w:pPr>
        <w:spacing w:after="0" w:line="240" w:lineRule="auto"/>
        <w:ind w:left="1560" w:hanging="85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89.- </w:t>
      </w:r>
      <w:r w:rsidRPr="00521409">
        <w:rPr>
          <w:rFonts w:ascii="Arial" w:eastAsia="Times New Roman" w:hAnsi="Arial" w:cs="Arial"/>
          <w:color w:val="333333"/>
          <w:sz w:val="20"/>
          <w:szCs w:val="20"/>
          <w:lang w:eastAsia="es-BO"/>
        </w:rPr>
        <w:t>Cuando la importación proceda de países o zonas infectados de Fiebre aftosa con destino a países o zonas infectadas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proceden de porcinos que permanecieron en una zona en la que se efectúan controles oficiales.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origen de los productos, permanecieron, al menos, durante los treinta (30) últimos días en una explotación donde la Fiebre aftosa no estuvo presente en ella y su alrededor de diez (10) kilómetros en este período.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origen de los productos, fueron sacrificados en un matadero en el que no se ha detectado la presencia de Fiebre aftosa durante el período transcurrido entre la última desinfección y el sacrificio de los animales de los que se originan los productos que se exportan.</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Enfermedad Vesicular Porcina, Peste Bovina, Peste Porcina Africana, Encefalomielitis por Enterovirus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90.- </w:t>
      </w:r>
      <w:r w:rsidRPr="00521409">
        <w:rPr>
          <w:rFonts w:ascii="Arial" w:eastAsia="Times New Roman" w:hAnsi="Arial" w:cs="Arial"/>
          <w:color w:val="333333"/>
          <w:sz w:val="20"/>
          <w:szCs w:val="20"/>
          <w:lang w:eastAsia="es-BO"/>
        </w:rPr>
        <w:t>Cuando la importación proceda de países libres de Enfermedad vesicular porcina, Peste porcina africana y Encefalomielitis por enterovirus, y de países libres de la infección de Peste bovina, en la certificación deberá constar que los productos proceden de porcinos que permanecieron en un país libre de Enfermedad vesicular porcina, Encefalomielitis por enterovirus y de Peste porcina africana</w:t>
      </w:r>
      <w:r w:rsidRPr="00521409">
        <w:rPr>
          <w:rFonts w:ascii="Arial" w:eastAsia="Times New Roman" w:hAnsi="Arial" w:cs="Arial"/>
          <w:b/>
          <w:bCs/>
          <w:color w:val="333333"/>
          <w:sz w:val="20"/>
          <w:szCs w:val="20"/>
          <w:lang w:eastAsia="es-BO"/>
        </w:rPr>
        <w:t>,</w:t>
      </w:r>
      <w:r w:rsidRPr="00521409">
        <w:rPr>
          <w:rFonts w:ascii="Arial" w:eastAsia="Times New Roman" w:hAnsi="Arial" w:cs="Arial"/>
          <w:color w:val="333333"/>
          <w:sz w:val="20"/>
          <w:szCs w:val="20"/>
          <w:lang w:eastAsia="es-BO"/>
        </w:rPr>
        <w:t xml:space="preserve"> y en un país libre de la infección de Peste bovina desde su nacimiento.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91.- </w:t>
      </w:r>
      <w:r w:rsidRPr="00521409">
        <w:rPr>
          <w:rFonts w:ascii="Arial" w:eastAsia="Times New Roman" w:hAnsi="Arial" w:cs="Arial"/>
          <w:color w:val="333333"/>
          <w:sz w:val="20"/>
          <w:szCs w:val="20"/>
          <w:lang w:eastAsia="es-BO"/>
        </w:rPr>
        <w:t>Cuando la importación proceda de países o zonas libres de peste porcina clásica en los cerdos domésticos y salvajes, en la certificación deberá constar que los productos provienen de porcinos que permanecieron en un país o una zona libre de peste porcina clásica en los cerdos domésticos y silvestres desde su nacimiento o durante, por lo menos, los tres (3) últimos meses.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92.- </w:t>
      </w:r>
      <w:r w:rsidRPr="00521409">
        <w:rPr>
          <w:rFonts w:ascii="Arial" w:eastAsia="Times New Roman" w:hAnsi="Arial" w:cs="Arial"/>
          <w:color w:val="333333"/>
          <w:sz w:val="20"/>
          <w:szCs w:val="20"/>
          <w:lang w:eastAsia="es-BO"/>
        </w:rPr>
        <w:t>Cuando la importación proceda de países o zonas libres de peste porcina clásica en los cerdos domésticos en los que esté presente una población de cerdos salvajes, independiente del estatus sanitario del país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los productos provienen de porcinos que permanecieron en un país o en </w:t>
      </w:r>
      <w:proofErr w:type="gramStart"/>
      <w:r w:rsidRPr="00521409">
        <w:rPr>
          <w:rFonts w:ascii="Arial" w:eastAsia="Times New Roman" w:hAnsi="Arial" w:cs="Arial"/>
          <w:color w:val="333333"/>
          <w:sz w:val="20"/>
          <w:szCs w:val="20"/>
          <w:lang w:eastAsia="es-BO"/>
        </w:rPr>
        <w:t>una zona libres</w:t>
      </w:r>
      <w:proofErr w:type="gramEnd"/>
      <w:r w:rsidRPr="00521409">
        <w:rPr>
          <w:rFonts w:ascii="Arial" w:eastAsia="Times New Roman" w:hAnsi="Arial" w:cs="Arial"/>
          <w:color w:val="333333"/>
          <w:sz w:val="20"/>
          <w:szCs w:val="20"/>
          <w:lang w:eastAsia="es-BO"/>
        </w:rPr>
        <w:t xml:space="preserve"> de peste porcina clásica en los cerdos domésticos desde su nacimiento o durante, por lo menos, los tres (3) últimos meses;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porcinos que permanecieron en una explotación que no estaba situada en una zona infectada o de control de la peste porcina clásica en los cerdos silvestres, tal como se indica en el Código Sanitario para los Animales Terrestres vigente y que es periódicamente inspeccionada para cerciorarse de la ausencia de la enfermedad;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productos provienen de porcinos que fueron sacrificados en un matadero autorizado que no estaba situado en una zona infectada o de control de la peste porcina clásica en cerdos silvestres.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93.- </w:t>
      </w:r>
      <w:r w:rsidRPr="00521409">
        <w:rPr>
          <w:rFonts w:ascii="Arial" w:eastAsia="Times New Roman" w:hAnsi="Arial" w:cs="Arial"/>
          <w:color w:val="333333"/>
          <w:sz w:val="20"/>
          <w:szCs w:val="20"/>
          <w:lang w:eastAsia="es-BO"/>
        </w:rPr>
        <w:t xml:space="preserve">Se prohíbe la importación de despojos </w:t>
      </w:r>
      <w:proofErr w:type="gramStart"/>
      <w:r w:rsidRPr="00521409">
        <w:rPr>
          <w:rFonts w:ascii="Arial" w:eastAsia="Times New Roman" w:hAnsi="Arial" w:cs="Arial"/>
          <w:color w:val="333333"/>
          <w:sz w:val="20"/>
          <w:szCs w:val="20"/>
          <w:lang w:eastAsia="es-BO"/>
        </w:rPr>
        <w:t>comestibles, frescos</w:t>
      </w:r>
      <w:proofErr w:type="gramEnd"/>
      <w:r w:rsidRPr="00521409">
        <w:rPr>
          <w:rFonts w:ascii="Arial" w:eastAsia="Times New Roman" w:hAnsi="Arial" w:cs="Arial"/>
          <w:color w:val="333333"/>
          <w:sz w:val="20"/>
          <w:szCs w:val="20"/>
          <w:lang w:eastAsia="es-BO"/>
        </w:rPr>
        <w:t xml:space="preserve"> de porcinos domésticos (refrigerados o congelados) o despojos comestibles crudos salados o en salmuera, cuando proceda de países o zonas considerados infectados de la enfermedad en los cerdos domésticos con destino a países o zonas libres.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94.- </w:t>
      </w:r>
      <w:r w:rsidRPr="00521409">
        <w:rPr>
          <w:rFonts w:ascii="Arial" w:eastAsia="Times New Roman" w:hAnsi="Arial" w:cs="Arial"/>
          <w:color w:val="333333"/>
          <w:sz w:val="20"/>
          <w:szCs w:val="20"/>
          <w:lang w:eastAsia="es-BO"/>
        </w:rPr>
        <w:t>Cuando la importación proceda de países o zonas considerados infectados de la enfermedad en los cerdos domésticos con destino a países o zonas infectadas,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provienen de porcinos que han sido vacunados contra la Peste Porcina Clásica con una vacuna preparada en cultivo celular u otra autorizada por el país importador;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porcinos ubicados en una explotación donde en ella y en un radio de tres (3) Km. no se ha registrado la peste porcina clásica durante, por lo menos, los cuarenta (40) últimos días.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Enfermedad de </w:t>
      </w:r>
      <w:proofErr w:type="spellStart"/>
      <w:r w:rsidRPr="00521409">
        <w:rPr>
          <w:rFonts w:ascii="Arial" w:eastAsia="Times New Roman" w:hAnsi="Arial" w:cs="Arial"/>
          <w:b/>
          <w:bCs/>
          <w:color w:val="333333"/>
          <w:sz w:val="20"/>
          <w:szCs w:val="20"/>
          <w:lang w:eastAsia="es-BO"/>
        </w:rPr>
        <w:t>Aujeszky</w:t>
      </w:r>
      <w:proofErr w:type="spellEnd"/>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95.- </w:t>
      </w:r>
      <w:r w:rsidRPr="00521409">
        <w:rPr>
          <w:rFonts w:ascii="Arial" w:eastAsia="Times New Roman" w:hAnsi="Arial" w:cs="Arial"/>
          <w:color w:val="333333"/>
          <w:sz w:val="20"/>
          <w:szCs w:val="20"/>
          <w:lang w:eastAsia="es-BO"/>
        </w:rPr>
        <w:t xml:space="preserve">Cuando la importación proceda de países o de zonas libres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en la certificación deberá constar que los productos provienen de porcinos que procedían de explotaciones situadas en un país o una zona libre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bookmarkStart w:id="0" w:name="OLE_LINK1"/>
      <w:r w:rsidRPr="00521409">
        <w:rPr>
          <w:rFonts w:ascii="Arial" w:eastAsia="Times New Roman" w:hAnsi="Arial" w:cs="Arial"/>
          <w:b/>
          <w:bCs/>
          <w:color w:val="333333"/>
          <w:sz w:val="20"/>
          <w:szCs w:val="20"/>
          <w:lang w:eastAsia="es-BO"/>
        </w:rPr>
        <w:t xml:space="preserve">Artículo 96.- </w:t>
      </w:r>
      <w:bookmarkEnd w:id="0"/>
      <w:r w:rsidRPr="00521409">
        <w:rPr>
          <w:rFonts w:ascii="Arial" w:eastAsia="Times New Roman" w:hAnsi="Arial" w:cs="Arial"/>
          <w:color w:val="333333"/>
          <w:sz w:val="20"/>
          <w:szCs w:val="20"/>
          <w:lang w:eastAsia="es-BO"/>
        </w:rPr>
        <w:t xml:space="preserve">Se prohíbe la importación de despojos </w:t>
      </w:r>
      <w:proofErr w:type="gramStart"/>
      <w:r w:rsidRPr="00521409">
        <w:rPr>
          <w:rFonts w:ascii="Arial" w:eastAsia="Times New Roman" w:hAnsi="Arial" w:cs="Arial"/>
          <w:color w:val="333333"/>
          <w:sz w:val="20"/>
          <w:szCs w:val="20"/>
          <w:lang w:eastAsia="es-BO"/>
        </w:rPr>
        <w:t>comestibles, frescos</w:t>
      </w:r>
      <w:proofErr w:type="gramEnd"/>
      <w:r w:rsidRPr="00521409">
        <w:rPr>
          <w:rFonts w:ascii="Arial" w:eastAsia="Times New Roman" w:hAnsi="Arial" w:cs="Arial"/>
          <w:color w:val="333333"/>
          <w:sz w:val="20"/>
          <w:szCs w:val="20"/>
          <w:lang w:eastAsia="es-BO"/>
        </w:rPr>
        <w:t xml:space="preserve"> de porcinos domésticos (refrigerados o congelados) o despojos comestibles crudos salados o en salmuera, cuando proceda de países o zonas infectados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con destino a país o zona libres de enfermedad.</w:t>
      </w:r>
    </w:p>
    <w:p w:rsidR="00521409" w:rsidRPr="00521409" w:rsidRDefault="00521409" w:rsidP="00521409">
      <w:pPr>
        <w:spacing w:after="0" w:line="240" w:lineRule="auto"/>
        <w:ind w:left="1560" w:hanging="85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97.- </w:t>
      </w:r>
      <w:r w:rsidRPr="00521409">
        <w:rPr>
          <w:rFonts w:ascii="Arial" w:eastAsia="Times New Roman" w:hAnsi="Arial" w:cs="Arial"/>
          <w:color w:val="333333"/>
          <w:sz w:val="20"/>
          <w:szCs w:val="20"/>
          <w:lang w:eastAsia="es-BO"/>
        </w:rPr>
        <w:t xml:space="preserve">Cuando la importación proceda de países o zonas infectados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con destino a país o zona infectada,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los productos provienen de porcinos ubicados en una explotación donde en ella y en un radio de tres (3) Km. no se ha registrado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durante, por lo menos, los últimos quince (15) días.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productos provienen de porcinos que fueron sometidos a inspecciones ante mortem y post mortem sin que dicha inspección revelara ningún signo clínico ni lesiones compatibles con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APLICABLES A PRODUCTOS DE CARNE CRUDOS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98.-</w:t>
      </w:r>
      <w:r w:rsidRPr="00521409">
        <w:rPr>
          <w:rFonts w:ascii="Arial" w:eastAsia="Times New Roman" w:hAnsi="Arial" w:cs="Arial"/>
          <w:color w:val="333333"/>
          <w:sz w:val="20"/>
          <w:szCs w:val="20"/>
          <w:lang w:eastAsia="es-BO"/>
        </w:rPr>
        <w:t xml:space="preserve"> La presente Sección se aplicará a los productos de carne crudos, de conformidad con la NANDINA y los códigos complementarios del ARIAN,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000000"/>
          <w:sz w:val="20"/>
          <w:szCs w:val="20"/>
          <w:lang w:eastAsia="es-BO"/>
        </w:rPr>
        <w:br w:type="page"/>
      </w:r>
      <w:r w:rsidRPr="00521409">
        <w:rPr>
          <w:rFonts w:ascii="Arial" w:eastAsia="Times New Roman" w:hAnsi="Arial" w:cs="Arial"/>
          <w:color w:val="333333"/>
          <w:sz w:val="20"/>
          <w:szCs w:val="20"/>
          <w:lang w:eastAsia="es-BO"/>
        </w:rPr>
        <w:lastRenderedPageBreak/>
        <w:t> </w:t>
      </w:r>
    </w:p>
    <w:tbl>
      <w:tblPr>
        <w:tblW w:w="0" w:type="auto"/>
        <w:jc w:val="center"/>
        <w:tblCellMar>
          <w:left w:w="0" w:type="dxa"/>
          <w:right w:w="0" w:type="dxa"/>
        </w:tblCellMar>
        <w:tblLook w:val="04A0"/>
      </w:tblPr>
      <w:tblGrid>
        <w:gridCol w:w="1892"/>
        <w:gridCol w:w="2474"/>
        <w:gridCol w:w="4688"/>
      </w:tblGrid>
      <w:tr w:rsidR="00521409" w:rsidRPr="00521409" w:rsidTr="00521409">
        <w:trPr>
          <w:jc w:val="center"/>
        </w:trPr>
        <w:tc>
          <w:tcPr>
            <w:tcW w:w="1908" w:type="dxa"/>
            <w:tcMar>
              <w:top w:w="0" w:type="dxa"/>
              <w:left w:w="108" w:type="dxa"/>
              <w:bottom w:w="0" w:type="dxa"/>
              <w:right w:w="108" w:type="dxa"/>
            </w:tcMar>
            <w:vAlign w:val="cente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b/>
                <w:bCs/>
                <w:color w:val="E36C0A" w:themeColor="accent6" w:themeShade="BF"/>
                <w:sz w:val="20"/>
                <w:szCs w:val="20"/>
                <w:lang w:eastAsia="es-BO"/>
              </w:rPr>
              <w:t>CÓDIGO NANDINA</w:t>
            </w:r>
          </w:p>
        </w:tc>
        <w:tc>
          <w:tcPr>
            <w:tcW w:w="2482" w:type="dxa"/>
            <w:tcMar>
              <w:top w:w="0" w:type="dxa"/>
              <w:left w:w="108" w:type="dxa"/>
              <w:bottom w:w="0" w:type="dxa"/>
              <w:right w:w="108" w:type="dxa"/>
            </w:tcMar>
            <w:vAlign w:val="cente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b/>
                <w:bCs/>
                <w:color w:val="E36C0A" w:themeColor="accent6" w:themeShade="BF"/>
                <w:sz w:val="20"/>
                <w:szCs w:val="20"/>
                <w:lang w:eastAsia="es-BO"/>
              </w:rPr>
              <w:t>CÓDIGO</w:t>
            </w:r>
          </w:p>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b/>
                <w:bCs/>
                <w:color w:val="E36C0A" w:themeColor="accent6" w:themeShade="BF"/>
                <w:sz w:val="20"/>
                <w:szCs w:val="20"/>
                <w:lang w:eastAsia="es-BO"/>
              </w:rPr>
              <w:t>COMPLEMENTARIO</w:t>
            </w:r>
          </w:p>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b/>
                <w:bCs/>
                <w:color w:val="E36C0A" w:themeColor="accent6" w:themeShade="BF"/>
                <w:sz w:val="20"/>
                <w:szCs w:val="20"/>
                <w:lang w:eastAsia="es-BO"/>
              </w:rPr>
              <w:t>ARIAN</w:t>
            </w:r>
          </w:p>
        </w:tc>
        <w:tc>
          <w:tcPr>
            <w:tcW w:w="4749" w:type="dxa"/>
            <w:tcMar>
              <w:top w:w="0" w:type="dxa"/>
              <w:left w:w="108" w:type="dxa"/>
              <w:bottom w:w="0" w:type="dxa"/>
              <w:right w:w="108" w:type="dxa"/>
            </w:tcMar>
            <w:vAlign w:val="center"/>
            <w:hideMark/>
          </w:tcPr>
          <w:p w:rsidR="00521409" w:rsidRPr="00244595" w:rsidRDefault="00521409" w:rsidP="00521409">
            <w:pPr>
              <w:spacing w:after="0" w:line="240" w:lineRule="auto"/>
              <w:ind w:firstLine="72"/>
              <w:jc w:val="center"/>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b/>
                <w:bCs/>
                <w:color w:val="E36C0A" w:themeColor="accent6" w:themeShade="BF"/>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 </w:t>
            </w:r>
          </w:p>
        </w:tc>
        <w:tc>
          <w:tcPr>
            <w:tcW w:w="2482"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 </w:t>
            </w:r>
          </w:p>
        </w:tc>
        <w:tc>
          <w:tcPr>
            <w:tcW w:w="4749" w:type="dxa"/>
            <w:tcMar>
              <w:top w:w="0" w:type="dxa"/>
              <w:left w:w="108" w:type="dxa"/>
              <w:bottom w:w="0" w:type="dxa"/>
              <w:right w:w="108" w:type="dxa"/>
            </w:tcMar>
            <w:hideMark/>
          </w:tcPr>
          <w:p w:rsidR="00521409" w:rsidRPr="00244595" w:rsidRDefault="00521409" w:rsidP="00521409">
            <w:pPr>
              <w:spacing w:after="0" w:line="240" w:lineRule="auto"/>
              <w:ind w:firstLine="72"/>
              <w:jc w:val="both"/>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b/>
                <w:bCs/>
                <w:color w:val="E36C0A" w:themeColor="accent6" w:themeShade="BF"/>
                <w:sz w:val="20"/>
                <w:szCs w:val="20"/>
                <w:lang w:val="es-PE" w:eastAsia="es-BO"/>
              </w:rPr>
              <w:t>PRODUCTOS DE CARNE CRUDOS</w:t>
            </w:r>
          </w:p>
        </w:tc>
      </w:tr>
      <w:tr w:rsidR="00521409" w:rsidRPr="00521409" w:rsidTr="00521409">
        <w:trPr>
          <w:jc w:val="center"/>
        </w:trPr>
        <w:tc>
          <w:tcPr>
            <w:tcW w:w="1908"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1601.00.00</w:t>
            </w:r>
          </w:p>
        </w:tc>
        <w:tc>
          <w:tcPr>
            <w:tcW w:w="2482"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 </w:t>
            </w:r>
          </w:p>
        </w:tc>
        <w:tc>
          <w:tcPr>
            <w:tcW w:w="4749" w:type="dxa"/>
            <w:tcMar>
              <w:top w:w="0" w:type="dxa"/>
              <w:left w:w="108" w:type="dxa"/>
              <w:bottom w:w="0" w:type="dxa"/>
              <w:right w:w="108" w:type="dxa"/>
            </w:tcMar>
            <w:hideMark/>
          </w:tcPr>
          <w:p w:rsidR="00521409" w:rsidRPr="00244595" w:rsidRDefault="00521409" w:rsidP="00521409">
            <w:pPr>
              <w:spacing w:after="0" w:line="240" w:lineRule="auto"/>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color w:val="E36C0A" w:themeColor="accent6" w:themeShade="BF"/>
                <w:sz w:val="20"/>
                <w:szCs w:val="20"/>
                <w:lang w:eastAsia="es-BO"/>
              </w:rPr>
              <w:t>EMBUTIDOS Y PRODUCTOS SIMILARES DE CARNE, DESPOJOS O SANGRE; PREPARACION DE ANIMALES A BASE DE ESTOS</w:t>
            </w:r>
          </w:p>
        </w:tc>
      </w:tr>
      <w:tr w:rsidR="00521409" w:rsidRPr="00521409" w:rsidTr="00521409">
        <w:trPr>
          <w:jc w:val="center"/>
        </w:trPr>
        <w:tc>
          <w:tcPr>
            <w:tcW w:w="1908"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1602</w:t>
            </w:r>
          </w:p>
        </w:tc>
        <w:tc>
          <w:tcPr>
            <w:tcW w:w="2482"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 </w:t>
            </w:r>
          </w:p>
        </w:tc>
        <w:tc>
          <w:tcPr>
            <w:tcW w:w="4749" w:type="dxa"/>
            <w:tcMar>
              <w:top w:w="0" w:type="dxa"/>
              <w:left w:w="108" w:type="dxa"/>
              <w:bottom w:w="0" w:type="dxa"/>
              <w:right w:w="108" w:type="dxa"/>
            </w:tcMar>
            <w:hideMark/>
          </w:tcPr>
          <w:p w:rsidR="00521409" w:rsidRPr="00244595" w:rsidRDefault="00521409" w:rsidP="00521409">
            <w:pPr>
              <w:spacing w:after="0" w:line="240" w:lineRule="auto"/>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color w:val="E36C0A" w:themeColor="accent6" w:themeShade="BF"/>
                <w:sz w:val="20"/>
                <w:szCs w:val="20"/>
                <w:lang w:eastAsia="es-BO"/>
              </w:rPr>
              <w:t>LAS DEMÁS PREPARACIONES Y CONSERVAS DE CARNE, DESPOJOS DE CARNE</w:t>
            </w:r>
          </w:p>
        </w:tc>
      </w:tr>
      <w:tr w:rsidR="00521409" w:rsidRPr="00521409" w:rsidTr="00521409">
        <w:trPr>
          <w:jc w:val="center"/>
        </w:trPr>
        <w:tc>
          <w:tcPr>
            <w:tcW w:w="1908"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1602.10.00</w:t>
            </w:r>
          </w:p>
        </w:tc>
        <w:tc>
          <w:tcPr>
            <w:tcW w:w="2482"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 </w:t>
            </w:r>
          </w:p>
        </w:tc>
        <w:tc>
          <w:tcPr>
            <w:tcW w:w="4749" w:type="dxa"/>
            <w:tcMar>
              <w:top w:w="0" w:type="dxa"/>
              <w:left w:w="108" w:type="dxa"/>
              <w:bottom w:w="0" w:type="dxa"/>
              <w:right w:w="108" w:type="dxa"/>
            </w:tcMar>
            <w:hideMark/>
          </w:tcPr>
          <w:p w:rsidR="00521409" w:rsidRPr="00244595" w:rsidRDefault="00521409" w:rsidP="00521409">
            <w:pPr>
              <w:spacing w:after="0" w:line="240" w:lineRule="auto"/>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color w:val="E36C0A" w:themeColor="accent6" w:themeShade="BF"/>
                <w:sz w:val="20"/>
                <w:szCs w:val="20"/>
                <w:lang w:val="es-PE" w:eastAsia="es-BO"/>
              </w:rPr>
              <w:t xml:space="preserve">PREPARACIONES HOMOGENEIZADAS </w:t>
            </w:r>
          </w:p>
        </w:tc>
      </w:tr>
      <w:tr w:rsidR="00521409" w:rsidRPr="00521409" w:rsidTr="00521409">
        <w:trPr>
          <w:jc w:val="center"/>
        </w:trPr>
        <w:tc>
          <w:tcPr>
            <w:tcW w:w="1908"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1602.20.00</w:t>
            </w:r>
          </w:p>
        </w:tc>
        <w:tc>
          <w:tcPr>
            <w:tcW w:w="2482"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 </w:t>
            </w:r>
          </w:p>
        </w:tc>
        <w:tc>
          <w:tcPr>
            <w:tcW w:w="4749" w:type="dxa"/>
            <w:tcMar>
              <w:top w:w="0" w:type="dxa"/>
              <w:left w:w="108" w:type="dxa"/>
              <w:bottom w:w="0" w:type="dxa"/>
              <w:right w:w="108" w:type="dxa"/>
            </w:tcMar>
            <w:hideMark/>
          </w:tcPr>
          <w:p w:rsidR="00521409" w:rsidRPr="00244595" w:rsidRDefault="00521409" w:rsidP="00521409">
            <w:pPr>
              <w:spacing w:after="0" w:line="240" w:lineRule="auto"/>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color w:val="E36C0A" w:themeColor="accent6" w:themeShade="BF"/>
                <w:sz w:val="20"/>
                <w:szCs w:val="20"/>
                <w:lang w:val="es-PE" w:eastAsia="es-BO"/>
              </w:rPr>
              <w:t xml:space="preserve">HÍGADO DE CUALQUIER ANIMAL (PORCINO) </w:t>
            </w:r>
          </w:p>
        </w:tc>
      </w:tr>
      <w:tr w:rsidR="00521409" w:rsidRPr="00521409" w:rsidTr="00521409">
        <w:trPr>
          <w:jc w:val="center"/>
        </w:trPr>
        <w:tc>
          <w:tcPr>
            <w:tcW w:w="1908"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1602.41.00</w:t>
            </w:r>
          </w:p>
        </w:tc>
        <w:tc>
          <w:tcPr>
            <w:tcW w:w="2482"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00.01</w:t>
            </w:r>
          </w:p>
        </w:tc>
        <w:tc>
          <w:tcPr>
            <w:tcW w:w="4749" w:type="dxa"/>
            <w:tcMar>
              <w:top w:w="0" w:type="dxa"/>
              <w:left w:w="108" w:type="dxa"/>
              <w:bottom w:w="0" w:type="dxa"/>
              <w:right w:w="108" w:type="dxa"/>
            </w:tcMar>
            <w:hideMark/>
          </w:tcPr>
          <w:p w:rsidR="00521409" w:rsidRPr="00244595" w:rsidRDefault="00521409" w:rsidP="00521409">
            <w:pPr>
              <w:spacing w:after="0" w:line="240" w:lineRule="auto"/>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color w:val="E36C0A" w:themeColor="accent6" w:themeShade="BF"/>
                <w:sz w:val="20"/>
                <w:szCs w:val="20"/>
                <w:lang w:val="es-PE" w:eastAsia="es-BO"/>
              </w:rPr>
              <w:t>PIERNA (JAMONES), PALETA, Y SUS TROZOS</w:t>
            </w:r>
          </w:p>
        </w:tc>
      </w:tr>
      <w:tr w:rsidR="00521409" w:rsidRPr="00521409" w:rsidTr="00521409">
        <w:trPr>
          <w:jc w:val="center"/>
        </w:trPr>
        <w:tc>
          <w:tcPr>
            <w:tcW w:w="1908"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1602.42.00</w:t>
            </w:r>
          </w:p>
        </w:tc>
        <w:tc>
          <w:tcPr>
            <w:tcW w:w="2482" w:type="dxa"/>
            <w:tcMar>
              <w:top w:w="0" w:type="dxa"/>
              <w:left w:w="108" w:type="dxa"/>
              <w:bottom w:w="0" w:type="dxa"/>
              <w:right w:w="108" w:type="dxa"/>
            </w:tcMar>
            <w:hideMark/>
          </w:tcPr>
          <w:p w:rsidR="00521409" w:rsidRPr="00244595" w:rsidRDefault="00521409" w:rsidP="00521409">
            <w:pPr>
              <w:spacing w:after="0" w:line="240" w:lineRule="auto"/>
              <w:jc w:val="center"/>
              <w:rPr>
                <w:rFonts w:ascii="Times New Roman" w:eastAsia="Times New Roman" w:hAnsi="Times New Roman" w:cs="Times New Roman"/>
                <w:color w:val="E36C0A" w:themeColor="accent6" w:themeShade="BF"/>
                <w:sz w:val="24"/>
                <w:szCs w:val="24"/>
                <w:lang w:eastAsia="es-BO"/>
              </w:rPr>
            </w:pPr>
            <w:r w:rsidRPr="00244595">
              <w:rPr>
                <w:rFonts w:ascii="Arial" w:eastAsia="Times New Roman" w:hAnsi="Arial" w:cs="Arial"/>
                <w:color w:val="E36C0A" w:themeColor="accent6" w:themeShade="BF"/>
                <w:sz w:val="20"/>
                <w:szCs w:val="20"/>
                <w:lang w:eastAsia="es-BO"/>
              </w:rPr>
              <w:t>00.01</w:t>
            </w:r>
          </w:p>
        </w:tc>
        <w:tc>
          <w:tcPr>
            <w:tcW w:w="4749" w:type="dxa"/>
            <w:tcMar>
              <w:top w:w="0" w:type="dxa"/>
              <w:left w:w="108" w:type="dxa"/>
              <w:bottom w:w="0" w:type="dxa"/>
              <w:right w:w="108" w:type="dxa"/>
            </w:tcMar>
            <w:hideMark/>
          </w:tcPr>
          <w:p w:rsidR="00521409" w:rsidRPr="00244595" w:rsidRDefault="00521409" w:rsidP="00521409">
            <w:pPr>
              <w:spacing w:after="0" w:line="240" w:lineRule="auto"/>
              <w:rPr>
                <w:rFonts w:ascii="Times New Roman" w:eastAsia="Times New Roman" w:hAnsi="Times New Roman" w:cs="Times New Roman"/>
                <w:color w:val="E36C0A" w:themeColor="accent6" w:themeShade="BF"/>
                <w:sz w:val="20"/>
                <w:szCs w:val="20"/>
                <w:lang w:eastAsia="es-BO"/>
              </w:rPr>
            </w:pPr>
            <w:r w:rsidRPr="00244595">
              <w:rPr>
                <w:rFonts w:ascii="Arial" w:eastAsia="Times New Roman" w:hAnsi="Arial" w:cs="Arial"/>
                <w:color w:val="E36C0A" w:themeColor="accent6" w:themeShade="BF"/>
                <w:sz w:val="20"/>
                <w:szCs w:val="20"/>
                <w:lang w:val="es-PE" w:eastAsia="es-BO"/>
              </w:rPr>
              <w:t xml:space="preserve">PALETAS Y TROZOS DE PALETA </w:t>
            </w:r>
          </w:p>
        </w:tc>
      </w:tr>
    </w:tbl>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ind w:left="39" w:hanging="39"/>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99.- </w:t>
      </w:r>
      <w:r w:rsidRPr="00521409">
        <w:rPr>
          <w:rFonts w:ascii="Arial" w:eastAsia="Times New Roman" w:hAnsi="Arial" w:cs="Arial"/>
          <w:color w:val="333333"/>
          <w:sz w:val="20"/>
          <w:szCs w:val="20"/>
          <w:lang w:eastAsia="es-BO"/>
        </w:rPr>
        <w:t>Cuando la importación proceda de país libre de Enfermedad vesicular porcina, Peste porcina africana, país o zona libre de Fiebre aftosa en los que no se aplica la vacunación y país libre de la enfermedad de Encefalomielitis por enterovirus, y de país libre de la infección de Peste bovina,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proceden de carnes de porcinos que permanecieron en un país o zona libres de Fiebre aftosa en los que no se aplica la vacunación, país libre de la infección de Peste bovina, país o zona libre de Enfermedad vesicular porcina, país libre de Encefalomielitis por enterovirus y país o zona libres de Peste porcina africana desde su nacimiento;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proceden de carnes de porcinos que fueron sacrificados en un matadero situado en un país o zona libre de Fiebre aftosa en los que no se aplica la vacunación o país libre de la infección de Peste bovina o país libre zona libre de Enfermedad vesicular porcina o país o zonas libres de Peste porcina africana o país libre de Encefalomielitis por enterovirus, y que recibe exclusivamente porcinos procedentes de país o zona libres categorizados en los estatus anteriores.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Enfermedad Vesicular Porcina, </w:t>
      </w:r>
      <w:r w:rsidRPr="00521409">
        <w:rPr>
          <w:rFonts w:ascii="Arial" w:eastAsia="Times New Roman" w:hAnsi="Arial" w:cs="Arial"/>
          <w:b/>
          <w:bCs/>
          <w:color w:val="333333"/>
          <w:sz w:val="20"/>
          <w:szCs w:val="20"/>
          <w:lang w:eastAsia="es-BO"/>
        </w:rPr>
        <w:br/>
        <w:t>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100.- </w:t>
      </w:r>
      <w:r w:rsidRPr="00521409">
        <w:rPr>
          <w:rFonts w:ascii="Arial" w:eastAsia="Times New Roman" w:hAnsi="Arial" w:cs="Arial"/>
          <w:color w:val="333333"/>
          <w:sz w:val="20"/>
          <w:szCs w:val="20"/>
          <w:lang w:eastAsia="es-BO"/>
        </w:rPr>
        <w:t>Se prohíbe la importación de productos de carne de porcino sin deshuesar cuando proceda de país o zona considerados infectados de Enfermedad vesicular porcina o de país infectado de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101.- </w:t>
      </w:r>
      <w:r w:rsidRPr="00521409">
        <w:rPr>
          <w:rFonts w:ascii="Arial" w:eastAsia="Times New Roman" w:hAnsi="Arial" w:cs="Arial"/>
          <w:color w:val="333333"/>
          <w:sz w:val="20"/>
          <w:szCs w:val="20"/>
          <w:lang w:eastAsia="es-BO"/>
        </w:rPr>
        <w:t>Sólo se permitirá la importación de productos deshuesados de países afectados, si en la certificación consta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han sido sometidos a un proceso de curado en seco de como mínimo trescientos (300) días (jamón parmesano), o quinientos sesenta (560) días (jamón ibérico), o quinientos treinta y nueve (539) días (jamón serrano) u otro proceso equivalente que se demuestre que inactiva el virus de la Enfermedad vesicular porcina y el virus de Encefalomielitis por enterovirus en la carne de donde proviene el producto o en éste;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porcinos que fueron sometidos a inspecciones ante mortem y post mortem sin que dicha inspección revelara ningún signo clínico ni lesiones compatibles con la Enfermedad vesicular porcina y Encefalomielitis por enterovirus.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Africana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102.- </w:t>
      </w:r>
      <w:r w:rsidRPr="00521409">
        <w:rPr>
          <w:rFonts w:ascii="Arial" w:eastAsia="Times New Roman" w:hAnsi="Arial" w:cs="Arial"/>
          <w:color w:val="333333"/>
          <w:sz w:val="20"/>
          <w:szCs w:val="20"/>
          <w:lang w:eastAsia="es-BO"/>
        </w:rPr>
        <w:t>Se prohíbe la importación de productos de carne de porcino sin deshuesar, cuando proceda de país o de zona considerados infectados de Peste porcina africana.</w:t>
      </w:r>
    </w:p>
    <w:p w:rsidR="00521409" w:rsidRPr="00521409" w:rsidRDefault="00521409" w:rsidP="00521409">
      <w:pPr>
        <w:spacing w:after="0" w:line="240" w:lineRule="auto"/>
        <w:ind w:left="1560" w:hanging="85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103.- </w:t>
      </w:r>
      <w:r w:rsidRPr="00521409">
        <w:rPr>
          <w:rFonts w:ascii="Arial" w:eastAsia="Times New Roman" w:hAnsi="Arial" w:cs="Arial"/>
          <w:color w:val="333333"/>
          <w:sz w:val="20"/>
          <w:szCs w:val="20"/>
          <w:lang w:eastAsia="es-BO"/>
        </w:rPr>
        <w:t>Para permitir la importación de productos deshuesados de países afectados,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han sido sometidos a un proceso de curado en seco de ciento cuarenta (140) días o más (jamones serrano o ibérico) o de cuatrocientos (400) o más días (jamón parmesano), u otro tratamiento que garantice la inactivación del virus de la Peste porcina africana;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porcinos que fueron sometidos a inspecciones ante mortem y post mortem sin que dicha inspección revelara ningún signo clínico ni lesiones compatibles con Peste porcina africana.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Fiebre Aftosa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104.- </w:t>
      </w:r>
      <w:r w:rsidRPr="00521409">
        <w:rPr>
          <w:rFonts w:ascii="Arial" w:eastAsia="Times New Roman" w:hAnsi="Arial" w:cs="Arial"/>
          <w:color w:val="333333"/>
          <w:sz w:val="20"/>
          <w:szCs w:val="20"/>
          <w:lang w:eastAsia="es-BO"/>
        </w:rPr>
        <w:t>Se prohíbe la importación de productos sin deshuesar provenientes de un país o zona considerados infectados de los tipos SAT 1, 2, 3 y Asia 1 del virus de Fiebre aftosa, independiente del destino.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105.- </w:t>
      </w:r>
      <w:r w:rsidRPr="00521409">
        <w:rPr>
          <w:rFonts w:ascii="Arial" w:eastAsia="Times New Roman" w:hAnsi="Arial" w:cs="Arial"/>
          <w:color w:val="333333"/>
          <w:sz w:val="20"/>
          <w:szCs w:val="20"/>
          <w:lang w:eastAsia="es-BO"/>
        </w:rPr>
        <w:t>Sólo se permitirá la importación de productos deshuesados de países infectados, si en la certificación consta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han sido sometidos a un proceso de curado en seco de ciento setenta (170) días o más (jamón parmesano), o de ciento ochenta y dos (182) días o más (jamón serrano o ibérico), u otro tratamiento que garantice la inactivación del virus de la Fiebre aftosa;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porcinos que fueron sometidos a inspecciones ante mortem y post mortem sin que dicha inspección revelara ningún signo clínico ni lesiones compatibles con Fiebre aftosa.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106.- </w:t>
      </w:r>
      <w:r w:rsidRPr="00521409">
        <w:rPr>
          <w:rFonts w:ascii="Arial" w:eastAsia="Times New Roman" w:hAnsi="Arial" w:cs="Arial"/>
          <w:color w:val="333333"/>
          <w:sz w:val="20"/>
          <w:szCs w:val="20"/>
          <w:lang w:eastAsia="es-BO"/>
        </w:rPr>
        <w:t>Cuando la importación proceda de un país o zona considerados infectados de los tipos A, O y C del virus de Fiebre aftosa con destino a una zona libre sin vacunación o zona libre con vacunación en bovinos,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han sido sometidos a un proceso de curado en seco de ciento setenta (170) días o más (jamón parmesano), o de ciento ochenta y dos (182) días o más (jamón serrano o ibérico) u otro tratamiento que garantice la inactivación del virus de la Fiebre aftosa;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porcinos que fueron sometidos a inspecciones ante mortem y post mortem sin que dicha inspección revelara ningún signo clínico ni lesiones compatibles con Fiebre aftosa.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Bovina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107.- </w:t>
      </w:r>
      <w:r w:rsidRPr="00521409">
        <w:rPr>
          <w:rFonts w:ascii="Arial" w:eastAsia="Times New Roman" w:hAnsi="Arial" w:cs="Arial"/>
          <w:color w:val="333333"/>
          <w:sz w:val="20"/>
          <w:szCs w:val="20"/>
          <w:lang w:eastAsia="es-BO"/>
        </w:rPr>
        <w:t>Se prohíbe la importación de productos sin deshuesar,</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cuando la importación proceda de país o zona considerados infectados de Peste bovina.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108.- </w:t>
      </w:r>
      <w:r w:rsidRPr="00521409">
        <w:rPr>
          <w:rFonts w:ascii="Arial" w:eastAsia="Times New Roman" w:hAnsi="Arial" w:cs="Arial"/>
          <w:color w:val="333333"/>
          <w:sz w:val="20"/>
          <w:szCs w:val="20"/>
          <w:lang w:eastAsia="es-BO"/>
        </w:rPr>
        <w:t>Sólo se permitirá la importación de productos deshuesados de países infectados, si en la certificación consta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1.    Que los productos han sido sometidos a un proceso de curado en seco de ciento setenta (170) días o más (jamón parmesano), o de ciento ochenta y dos (182) días o más (jamón serrano o ibérico), u otro tratamiento que garantice la inactivación del virus de la Peste bovina;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porcinos que fueron sometidos a inspecciones ante mortem y post mortem sin que dicha inspección revelara ningún signo clínico ni lesiones compatibles con Peste bovina.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109.- </w:t>
      </w:r>
      <w:r w:rsidRPr="00521409">
        <w:rPr>
          <w:rFonts w:ascii="Arial" w:eastAsia="Times New Roman" w:hAnsi="Arial" w:cs="Arial"/>
          <w:color w:val="333333"/>
          <w:sz w:val="20"/>
          <w:szCs w:val="20"/>
          <w:lang w:eastAsia="es-BO"/>
        </w:rPr>
        <w:t>Cuando la importación proceda de países o zonas libres de Peste porcina clásica en los porcinos domésticos, independiente del estatus en los porcinos silvestres,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proceden de carnes de porcinos domésticos que permanecieron en un país o zona libres de la enfermedad en los porcinos domésticos desde su nacimiento;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proceden de carnes de porcinos domésticos que fueron sacrificados en un matadero situado en un país o zona libre de la enfermedad en los porcinos domésticos que recibe exclusivamente porcinos procedentes de países o zonas libres de Peste porcina clásica en los porcinos domésticos y silvestres.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110.- </w:t>
      </w:r>
      <w:r w:rsidRPr="00521409">
        <w:rPr>
          <w:rFonts w:ascii="Arial" w:eastAsia="Times New Roman" w:hAnsi="Arial" w:cs="Arial"/>
          <w:color w:val="333333"/>
          <w:sz w:val="20"/>
          <w:szCs w:val="20"/>
          <w:lang w:eastAsia="es-BO"/>
        </w:rPr>
        <w:t>Cuando la importación proceda de países considerados infectados de Peste porcina clásica con destino a país o zona libre,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han sido sometidos a un proceso de curado en seco con una duración de trescientos trece (313) días, por lo menos, para los jamones estilo italiano y con hueso; b) doscientos cincuenta y dos (252) días, por lo menos, para los jamones ibéricos; c) ciento cuarenta (140) días, por lo menos, para las paletillas ibéricas y jamones serranos; d) ciento veintiséis (126) días, por lo menos, para los lomos ibéricos;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productos han sido sometidos a un proceso de fermentación natural y maduración de ciento noventa (190) días (jamones) y ciento cuarenta (140) días (lomos), con las siguientes características: a) un valor equivalente o inferior a 0,93 o </w:t>
      </w:r>
      <w:proofErr w:type="spellStart"/>
      <w:r w:rsidRPr="00521409">
        <w:rPr>
          <w:rFonts w:ascii="Arial" w:eastAsia="Times New Roman" w:hAnsi="Arial" w:cs="Arial"/>
          <w:color w:val="333333"/>
          <w:sz w:val="20"/>
          <w:szCs w:val="20"/>
          <w:lang w:eastAsia="es-BO"/>
        </w:rPr>
        <w:t>Ph</w:t>
      </w:r>
      <w:proofErr w:type="spellEnd"/>
      <w:r w:rsidRPr="00521409">
        <w:rPr>
          <w:rFonts w:ascii="Arial" w:eastAsia="Times New Roman" w:hAnsi="Arial" w:cs="Arial"/>
          <w:color w:val="333333"/>
          <w:sz w:val="20"/>
          <w:szCs w:val="20"/>
          <w:lang w:eastAsia="es-BO"/>
        </w:rPr>
        <w:t xml:space="preserve"> equivalente o inferior a 6.</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111.- </w:t>
      </w:r>
      <w:r w:rsidRPr="00521409">
        <w:rPr>
          <w:rFonts w:ascii="Arial" w:eastAsia="Times New Roman" w:hAnsi="Arial" w:cs="Arial"/>
          <w:color w:val="333333"/>
          <w:sz w:val="20"/>
          <w:szCs w:val="20"/>
          <w:lang w:eastAsia="es-BO"/>
        </w:rPr>
        <w:t>Cuando la importación proceda de países considerados infectados de Peste porcina clásica con destino a país o zona infectados,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provienen de carnes de porcinos que han sido vacunados contra la Peste porcina clásica con una vacuna preparada en cultivo celular u otra autorizada por el país importador;</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carnes de porcinos ubicados en una explotación donde en ella y en un radio de tres (3) Km. no se ha registrado la Peste porcina clásica durante, por lo menos, los cuarenta (40) últimos días;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productos provienen de carnes de porcinos que fueron sometidos a inspecciones ante mortem y post mortem sin que dicha inspección revelara ningún signo clínico compatible con la Peste porcina clásica.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PRODUCTOS DE CARNE COCIDOS O DESPOJOS COMESTIBLES COCIDOS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112.-</w:t>
      </w:r>
      <w:r w:rsidRPr="00521409">
        <w:rPr>
          <w:rFonts w:ascii="Arial" w:eastAsia="Times New Roman" w:hAnsi="Arial" w:cs="Arial"/>
          <w:color w:val="333333"/>
          <w:sz w:val="20"/>
          <w:szCs w:val="20"/>
          <w:lang w:eastAsia="es-BO"/>
        </w:rPr>
        <w:t xml:space="preserve"> La presente Sección se aplicará a los productos de carne cocidos o despojos comestibles cocidos, de conformidad con la NANDINA y los códigos complementarios del ARIAN,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tbl>
      <w:tblPr>
        <w:tblW w:w="0" w:type="auto"/>
        <w:jc w:val="center"/>
        <w:tblCellMar>
          <w:left w:w="0" w:type="dxa"/>
          <w:right w:w="0" w:type="dxa"/>
        </w:tblCellMar>
        <w:tblLook w:val="04A0"/>
      </w:tblPr>
      <w:tblGrid>
        <w:gridCol w:w="1893"/>
        <w:gridCol w:w="2475"/>
        <w:gridCol w:w="4686"/>
      </w:tblGrid>
      <w:tr w:rsidR="00521409" w:rsidRPr="00521409" w:rsidTr="00521409">
        <w:trPr>
          <w:jc w:val="center"/>
        </w:trPr>
        <w:tc>
          <w:tcPr>
            <w:tcW w:w="1908"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2482"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CÓDIGO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COMPLEMENTARIO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ARIAN</w:t>
            </w:r>
          </w:p>
        </w:tc>
        <w:tc>
          <w:tcPr>
            <w:tcW w:w="4749"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PRODUCTOS DE CARNE COCIDOS O DESPOJOS COMESTIBLES COCIDOS</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1602.41.00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00.02</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PIERNA (JAMONES), PALETA Y SUS TROZOS </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1602.42.00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00.02</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PALETAS Y TROZOS DE PALETA. </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1602.49.00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LAS DEMÁS (DESPOJOS COMESTIBLES)</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1602.49.00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LAS DEMÁS (HÍGADOS) </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1602.49.00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LAS DEMÁS (CABEZA, VÍSCERAS TORÁCICAS Y ABDOMINALES) </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1642.49.00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LAS DEMÁS (TOCINO SIN PARTES MAGRAS O GRASA SIN FUNDIR) </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1642.49.00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LÁS DEMAS (TOCINO) </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1642.49.00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LÁS DEMAS PIERNAS (JAMONES), PALETAS, Y SUS TROZOS SIN DESHUESAR COCIDOS Y AHUMADOS O COCIDOS </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1642.49.00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LÁS DEMÁS: TOCINO ENTREVERADO DE PANZA (PANCETA) Y SUS TROZOS COCIDOS Y AHUMADOS O COCIDOS. </w:t>
            </w:r>
          </w:p>
        </w:tc>
      </w:tr>
    </w:tbl>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113.- </w:t>
      </w:r>
      <w:r w:rsidRPr="00521409">
        <w:rPr>
          <w:rFonts w:ascii="Arial" w:eastAsia="Times New Roman" w:hAnsi="Arial" w:cs="Arial"/>
          <w:color w:val="333333"/>
          <w:sz w:val="20"/>
          <w:szCs w:val="20"/>
          <w:lang w:eastAsia="es-BO"/>
        </w:rPr>
        <w:t>Sólo se permitirá la importación de productos de carne cocidos o despojos comestibles cocidos, si en la certificación consta que se tomaron las precauciones necesarias después del tratamiento para evitar el contacto de las mercancías con cualquier fuente de virus de la Fiebre aftosa, Peste bovina, Enfermedad vesicular porcina, Encefalomielitis por enterovirus, Peste porcina africana o Peste porcina clásica.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Enfermedad Vesicular Porcina,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114.- </w:t>
      </w:r>
      <w:r w:rsidRPr="00521409">
        <w:rPr>
          <w:rFonts w:ascii="Arial" w:eastAsia="Times New Roman" w:hAnsi="Arial" w:cs="Arial"/>
          <w:color w:val="333333"/>
          <w:sz w:val="20"/>
          <w:szCs w:val="20"/>
          <w:lang w:eastAsia="es-BO"/>
        </w:rPr>
        <w:t>Cuando la importación proceda de países infectados con Enfermedad vesicular porcina o Encefalomielitis por enterovirus, en la certificación deberá constar que la carne de donde provienen los productos o éstos fueron sometidos a un tratamiento térmico que garantiza una temperatura superior interna de 69ºC por una hora.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Africana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115.- </w:t>
      </w:r>
      <w:r w:rsidRPr="00521409">
        <w:rPr>
          <w:rFonts w:ascii="Arial" w:eastAsia="Times New Roman" w:hAnsi="Arial" w:cs="Arial"/>
          <w:color w:val="333333"/>
          <w:sz w:val="20"/>
          <w:szCs w:val="20"/>
          <w:lang w:eastAsia="es-BO"/>
        </w:rPr>
        <w:t>Cuando la importación proceda de países infectados con Peste porcina africana, en la certificación deberá constar que</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 xml:space="preserve">la carne de donde provienen los productos o éstos </w:t>
      </w:r>
      <w:proofErr w:type="gramStart"/>
      <w:r w:rsidRPr="00521409">
        <w:rPr>
          <w:rFonts w:ascii="Arial" w:eastAsia="Times New Roman" w:hAnsi="Arial" w:cs="Arial"/>
          <w:color w:val="333333"/>
          <w:sz w:val="20"/>
          <w:szCs w:val="20"/>
          <w:lang w:eastAsia="es-BO"/>
        </w:rPr>
        <w:t>fueron</w:t>
      </w:r>
      <w:proofErr w:type="gramEnd"/>
      <w:r w:rsidRPr="00521409">
        <w:rPr>
          <w:rFonts w:ascii="Arial" w:eastAsia="Times New Roman" w:hAnsi="Arial" w:cs="Arial"/>
          <w:color w:val="333333"/>
          <w:sz w:val="20"/>
          <w:szCs w:val="20"/>
          <w:lang w:eastAsia="es-BO"/>
        </w:rPr>
        <w:t xml:space="preserve"> sometidos a una temperatura superior interna de 69ºC por veinte (20) minutos.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Fiebre Aftosa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116.- </w:t>
      </w:r>
      <w:r w:rsidRPr="00521409">
        <w:rPr>
          <w:rFonts w:ascii="Arial" w:eastAsia="Times New Roman" w:hAnsi="Arial" w:cs="Arial"/>
          <w:color w:val="333333"/>
          <w:sz w:val="20"/>
          <w:szCs w:val="20"/>
          <w:lang w:eastAsia="es-BO"/>
        </w:rPr>
        <w:t>Cuando la importación proceda de país o zona considerados infectados de los tipos SAT 1, 2, 3 y Asia 1 del virus de Fiebre aftosa, independiente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1.    Que los productos (con hueso o sin hueso) fueron sometidos a un tratamiento térmico en un recipiente hermético en el que se deberá alcanzar una temperatura interna de 70ºC por lo menos treinta (30) minutos;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fueron deshuesados, desgrasados y sometidos a un tratamiento térmico de cocción profunda en la que se deberá alcanzar una temperatura interna de 70ºC por lo menos treinta (30) minutos;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productos provienen de porcinos que fueron sometidos a inspecciones ante mortem y post mortem sin que dicha inspección revelara ningún signo clínico ni lesiones compatibles con Fiebre aftosa.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117.- </w:t>
      </w:r>
      <w:r w:rsidRPr="00521409">
        <w:rPr>
          <w:rFonts w:ascii="Arial" w:eastAsia="Times New Roman" w:hAnsi="Arial" w:cs="Arial"/>
          <w:color w:val="333333"/>
          <w:sz w:val="20"/>
          <w:szCs w:val="20"/>
          <w:lang w:eastAsia="es-BO"/>
        </w:rPr>
        <w:t>Cuando la importación proceda de un país o zona considerados infectados de los tipos A, O y C del virus de Fiebre aftosa con destino a una zona libre sin vacunación o libre con vacunación en bovinos,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(con hueso o sin hueso) fueron sometidos a un tratamiento térmico en un recipiente hermético en el que se deberá alcanzar una temperatura interna de 70ºC por lo menos treinta (30) minutos;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000000"/>
          <w:sz w:val="20"/>
          <w:szCs w:val="20"/>
          <w:lang w:eastAsia="es-BO"/>
        </w:rPr>
        <w:br w:type="page"/>
      </w:r>
      <w:r w:rsidRPr="00521409">
        <w:rPr>
          <w:rFonts w:ascii="Arial" w:eastAsia="Times New Roman" w:hAnsi="Arial" w:cs="Arial"/>
          <w:color w:val="333333"/>
          <w:sz w:val="20"/>
          <w:szCs w:val="20"/>
          <w:lang w:eastAsia="es-BO"/>
        </w:rPr>
        <w:lastRenderedPageBreak/>
        <w:t>2.    Que los productos fueron deshuesados, desgrasados y sometidos a un tratamiento térmico de cocción profunda en la que se deberá alcanzar una temperatura interna de 70ºC por lo menos treinta (30) minutos;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productos provienen de porcinos que fueron sometidos a inspecciones ante mortem y post mortem sin que dicha inspección revelara ningún signo clínico ni lesiones compatibles con Fiebre aftosa.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Bovina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118.- </w:t>
      </w:r>
      <w:r w:rsidRPr="00521409">
        <w:rPr>
          <w:rFonts w:ascii="Arial" w:eastAsia="Times New Roman" w:hAnsi="Arial" w:cs="Arial"/>
          <w:color w:val="333333"/>
          <w:sz w:val="20"/>
          <w:szCs w:val="20"/>
          <w:lang w:eastAsia="es-BO"/>
        </w:rPr>
        <w:t>Cuando la importación proceda de un país no libre de la infección de Peste bovina,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de los que se obtuvo la carne no presentaron ningún signo clínico de peste bovina durante las veinticuatro (24) horas anteriores a su sacrificio;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de los que se obtuvo la carne permanecieron en el país o zona de origen, por lo menos, los tres (3) meses anteriores a su sacrificio;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productos (con hueso o sin hueso) fueron sometidos a un tratamiento térmico en un recipiente hermético en el que se deberá alcanzar una temperatura interna de 70ºC por lo menos treinta (30) minutos;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4.    Que los productos fueron deshuesados, desgrasados y sometidos a un tratamiento térmico de cocción profunda en la que se deberá alcanzar una temperatura interna de 70ºC por lo menos treinta (30) minutos;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5.    Que los productos provienen de porcinos que fueron sometidos a inspecciones ante mortem y post mortem sin que dicha inspección revelara ningún signo clínico ni lesiones compatibles con Peste bovina.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119.- </w:t>
      </w:r>
      <w:r w:rsidRPr="00521409">
        <w:rPr>
          <w:rFonts w:ascii="Arial" w:eastAsia="Times New Roman" w:hAnsi="Arial" w:cs="Arial"/>
          <w:color w:val="333333"/>
          <w:sz w:val="20"/>
          <w:szCs w:val="20"/>
          <w:lang w:eastAsia="es-BO"/>
        </w:rPr>
        <w:t>Cuando la importación proceda de países considerados infectados de Peste porcina clásica con destino a país o zona libre,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fueron sometidos a un tratamiento térmico en el que se deberá alcanzar una temperatura interna de por lo menos 69ºC por quince (15) minutos;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provienen de porcinos que fueron sometidos a inspecciones ante mortem y post mortem sin que dicha inspección revelara ningún signo clínico ni lesiones compatibles con Peste porcina clásica.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000000"/>
          <w:sz w:val="20"/>
          <w:szCs w:val="20"/>
          <w:lang w:eastAsia="es-BO"/>
        </w:rPr>
        <w:br w:type="page"/>
      </w:r>
      <w:r w:rsidRPr="00521409">
        <w:rPr>
          <w:rFonts w:ascii="Arial" w:eastAsia="Times New Roman" w:hAnsi="Arial" w:cs="Arial"/>
          <w:b/>
          <w:bCs/>
          <w:color w:val="333333"/>
          <w:sz w:val="20"/>
          <w:szCs w:val="20"/>
          <w:lang w:eastAsia="es-BO"/>
        </w:rPr>
        <w:lastRenderedPageBreak/>
        <w:t>SECCIÓN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CUEROS O PIELES, CERDAS, PEZUÑAS O HUESOS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120.-</w:t>
      </w:r>
      <w:r w:rsidRPr="00521409">
        <w:rPr>
          <w:rFonts w:ascii="Arial" w:eastAsia="Times New Roman" w:hAnsi="Arial" w:cs="Arial"/>
          <w:color w:val="333333"/>
          <w:sz w:val="20"/>
          <w:szCs w:val="20"/>
          <w:lang w:eastAsia="es-BO"/>
        </w:rPr>
        <w:t xml:space="preserve"> La presente Sección se aplicará a los cueros, cerdas, pezuñas o huesos, identificados de conformidad con la NANDINA y los códigos complementarios del ARIAN,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tbl>
      <w:tblPr>
        <w:tblW w:w="0" w:type="auto"/>
        <w:jc w:val="center"/>
        <w:tblCellMar>
          <w:left w:w="0" w:type="dxa"/>
          <w:right w:w="0" w:type="dxa"/>
        </w:tblCellMar>
        <w:tblLook w:val="04A0"/>
      </w:tblPr>
      <w:tblGrid>
        <w:gridCol w:w="1893"/>
        <w:gridCol w:w="2475"/>
        <w:gridCol w:w="4686"/>
      </w:tblGrid>
      <w:tr w:rsidR="00521409" w:rsidRPr="00521409" w:rsidTr="00521409">
        <w:trPr>
          <w:jc w:val="center"/>
        </w:trPr>
        <w:tc>
          <w:tcPr>
            <w:tcW w:w="1908"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2482"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CÓDIGO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COMPLEMENTARIO</w:t>
            </w:r>
          </w:p>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ARIAN</w:t>
            </w:r>
          </w:p>
        </w:tc>
        <w:tc>
          <w:tcPr>
            <w:tcW w:w="4749" w:type="dxa"/>
            <w:tcMar>
              <w:top w:w="0" w:type="dxa"/>
              <w:left w:w="108" w:type="dxa"/>
              <w:bottom w:w="0" w:type="dxa"/>
              <w:right w:w="108" w:type="dxa"/>
            </w:tcMar>
            <w:vAlign w:val="center"/>
            <w:hideMark/>
          </w:tcPr>
          <w:p w:rsidR="00521409" w:rsidRPr="00521409" w:rsidRDefault="00521409" w:rsidP="00521409">
            <w:pPr>
              <w:spacing w:after="0" w:line="240" w:lineRule="auto"/>
              <w:ind w:left="68" w:hanging="68"/>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4103.30.00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CUEROS O PIELES EN BRUTO </w:t>
            </w:r>
            <w:r w:rsidRPr="00521409">
              <w:rPr>
                <w:rFonts w:ascii="Arial" w:eastAsia="Times New Roman" w:hAnsi="Arial" w:cs="Arial"/>
                <w:color w:val="333333"/>
                <w:sz w:val="20"/>
                <w:szCs w:val="20"/>
                <w:lang w:val="pt-BR" w:eastAsia="es-BO"/>
              </w:rPr>
              <w:t>FRESCOS, SALADOS, SECOS O ENCALADOS</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4103.30.00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00.02</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CUEROS O PIELES PIQUELADOS AL CROMO, AL AZUL (WET-BLUE O CRUST)</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0502.10.00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CERDAS DE CERDO O DE JABALÍ Y SUS DESPERDICIOS</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0506.90.00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LAS DEMÁS (PEZUÑAS O HUESOS DE PORCINOS NO COMESTIBLES)</w:t>
            </w:r>
          </w:p>
        </w:tc>
      </w:tr>
    </w:tbl>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121.- </w:t>
      </w:r>
      <w:r w:rsidRPr="00521409">
        <w:rPr>
          <w:rFonts w:ascii="Arial" w:eastAsia="Times New Roman" w:hAnsi="Arial" w:cs="Arial"/>
          <w:color w:val="333333"/>
          <w:sz w:val="20"/>
          <w:szCs w:val="20"/>
          <w:lang w:eastAsia="es-BO"/>
        </w:rPr>
        <w:t>Cuando la importación proceda desde países o zonas libres de Fiebre aftosa en la que no se aplica la vacunación, país libre de Enfermedad vesicular porcina, país libre de la infección de Peste bovina, país libre de Peste porcina africana, país o zona libre de Peste porcina clásica o país libre de Encefalomielitis por enterovirus, en la certificación deberá constar que se tomaron las precauciones necesarias para evitar el contacto del producto con cualquier fuente de virus de las enfermedades mencionadas.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Fiebre Aftosa, Peste Bovina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122.- </w:t>
      </w:r>
      <w:r w:rsidRPr="00521409">
        <w:rPr>
          <w:rFonts w:ascii="Arial" w:eastAsia="Times New Roman" w:hAnsi="Arial" w:cs="Arial"/>
          <w:color w:val="333333"/>
          <w:sz w:val="20"/>
          <w:szCs w:val="20"/>
          <w:lang w:eastAsia="es-BO"/>
        </w:rPr>
        <w:t>Cuando la importación de cueros o pieles en bruto, frescos, salados, secos o encalados, proceda desde países o zonas con estatus diferente al de libre de Fiebre aftosa o Peste bovina,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Los cueros o pieles han sido sometidos a salazón durante por lo menos veintiocho (28) días con sal marina, que contenga un 2% de carbonato de sodio, o cualquier otro tratamiento que inactive los virus;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Se tomaron las precauciones necesarias después del tratamiento para evitar el contacto de los cueros o pieles con cualquier fuente de virus de Fiebre aftosa y Peste bovina.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Enfermedad Vesicular Porcina, Peste Porcina Africana, Peste Porcina Clásica,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123.- </w:t>
      </w:r>
      <w:r w:rsidRPr="00521409">
        <w:rPr>
          <w:rFonts w:ascii="Arial" w:eastAsia="Times New Roman" w:hAnsi="Arial" w:cs="Arial"/>
          <w:color w:val="333333"/>
          <w:sz w:val="20"/>
          <w:szCs w:val="20"/>
          <w:lang w:eastAsia="es-BO"/>
        </w:rPr>
        <w:t>Cuando la importación de cueros o pieles en bruto, frescos, salados, secos o encalados, proceda desde países o zonas con estatus diferente al de libre de Enfermedad vesicular porcina, Peste porcina africana, Peste porcina clásica o Encefalomielitis por enterovirus,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cueros o pieles han sido sometidos a un tratamiento que garantice la inactivación de los virus;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se tomaron las precauciones necesarias después del tratamiento para evitar el contacto de los cueros o pieles con cualquier fuente de virus de Fiebre aftosa y Peste bovina;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3.    Que se tomaron las precauciones necesarias después del tratamiento para evitar el contacto de los cueros o pieles con cualquier fuente de virus de Enfermedad vesicular porcina, Peste porcina africana, Peste porcina clásica y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124.- </w:t>
      </w:r>
      <w:r w:rsidRPr="00521409">
        <w:rPr>
          <w:rFonts w:ascii="Arial" w:eastAsia="Times New Roman" w:hAnsi="Arial" w:cs="Arial"/>
          <w:color w:val="333333"/>
          <w:sz w:val="20"/>
          <w:szCs w:val="20"/>
          <w:lang w:eastAsia="es-BO"/>
        </w:rPr>
        <w:t xml:space="preserve">El País Miembro importador permitirá la importación, sin ninguna restricción, de cueros y pieles </w:t>
      </w:r>
      <w:proofErr w:type="spellStart"/>
      <w:r w:rsidRPr="00521409">
        <w:rPr>
          <w:rFonts w:ascii="Arial" w:eastAsia="Times New Roman" w:hAnsi="Arial" w:cs="Arial"/>
          <w:color w:val="333333"/>
          <w:sz w:val="20"/>
          <w:szCs w:val="20"/>
          <w:lang w:eastAsia="es-BO"/>
        </w:rPr>
        <w:t>semielaborados</w:t>
      </w:r>
      <w:proofErr w:type="spellEnd"/>
      <w:r w:rsidRPr="00521409">
        <w:rPr>
          <w:rFonts w:ascii="Arial" w:eastAsia="Times New Roman" w:hAnsi="Arial" w:cs="Arial"/>
          <w:color w:val="333333"/>
          <w:sz w:val="20"/>
          <w:szCs w:val="20"/>
          <w:lang w:eastAsia="es-BO"/>
        </w:rPr>
        <w:t xml:space="preserve"> (pieles apelambradas y adobadas así como cueros </w:t>
      </w:r>
      <w:proofErr w:type="spellStart"/>
      <w:r w:rsidRPr="00521409">
        <w:rPr>
          <w:rFonts w:ascii="Arial" w:eastAsia="Times New Roman" w:hAnsi="Arial" w:cs="Arial"/>
          <w:color w:val="333333"/>
          <w:sz w:val="20"/>
          <w:szCs w:val="20"/>
          <w:lang w:eastAsia="es-BO"/>
        </w:rPr>
        <w:t>semielaborados</w:t>
      </w:r>
      <w:proofErr w:type="spellEnd"/>
      <w:r w:rsidRPr="00521409">
        <w:rPr>
          <w:rFonts w:ascii="Arial" w:eastAsia="Times New Roman" w:hAnsi="Arial" w:cs="Arial"/>
          <w:color w:val="333333"/>
          <w:sz w:val="20"/>
          <w:szCs w:val="20"/>
          <w:lang w:eastAsia="es-BO"/>
        </w:rPr>
        <w:t>, por ejemplo curtidos al cromo o encostrados -</w:t>
      </w:r>
      <w:proofErr w:type="spellStart"/>
      <w:r w:rsidRPr="00521409">
        <w:rPr>
          <w:rFonts w:ascii="Arial" w:eastAsia="Times New Roman" w:hAnsi="Arial" w:cs="Arial"/>
          <w:color w:val="333333"/>
          <w:sz w:val="20"/>
          <w:szCs w:val="20"/>
          <w:lang w:eastAsia="es-BO"/>
        </w:rPr>
        <w:t>wet</w:t>
      </w:r>
      <w:proofErr w:type="spellEnd"/>
      <w:r w:rsidRPr="00521409">
        <w:rPr>
          <w:rFonts w:ascii="Arial" w:eastAsia="Times New Roman" w:hAnsi="Arial" w:cs="Arial"/>
          <w:color w:val="333333"/>
          <w:sz w:val="20"/>
          <w:szCs w:val="20"/>
          <w:lang w:eastAsia="es-BO"/>
        </w:rPr>
        <w:t xml:space="preserve"> </w:t>
      </w:r>
      <w:proofErr w:type="spellStart"/>
      <w:r w:rsidRPr="00521409">
        <w:rPr>
          <w:rFonts w:ascii="Arial" w:eastAsia="Times New Roman" w:hAnsi="Arial" w:cs="Arial"/>
          <w:color w:val="333333"/>
          <w:sz w:val="20"/>
          <w:szCs w:val="20"/>
          <w:lang w:eastAsia="es-BO"/>
        </w:rPr>
        <w:t>blue</w:t>
      </w:r>
      <w:proofErr w:type="spellEnd"/>
      <w:r w:rsidRPr="00521409">
        <w:rPr>
          <w:rFonts w:ascii="Arial" w:eastAsia="Times New Roman" w:hAnsi="Arial" w:cs="Arial"/>
          <w:color w:val="333333"/>
          <w:sz w:val="20"/>
          <w:szCs w:val="20"/>
          <w:lang w:eastAsia="es-BO"/>
        </w:rPr>
        <w:t xml:space="preserve"> o </w:t>
      </w:r>
      <w:proofErr w:type="spellStart"/>
      <w:r w:rsidRPr="00521409">
        <w:rPr>
          <w:rFonts w:ascii="Arial" w:eastAsia="Times New Roman" w:hAnsi="Arial" w:cs="Arial"/>
          <w:color w:val="333333"/>
          <w:sz w:val="20"/>
          <w:szCs w:val="20"/>
          <w:lang w:eastAsia="es-BO"/>
        </w:rPr>
        <w:t>crust</w:t>
      </w:r>
      <w:proofErr w:type="spellEnd"/>
      <w:r w:rsidRPr="00521409">
        <w:rPr>
          <w:rFonts w:ascii="Arial" w:eastAsia="Times New Roman" w:hAnsi="Arial" w:cs="Arial"/>
          <w:color w:val="333333"/>
          <w:sz w:val="20"/>
          <w:szCs w:val="20"/>
          <w:lang w:eastAsia="es-BO"/>
        </w:rPr>
        <w:t>-), siempre que dichos productos hayan sido sometidos a los tratamientos químicos y mecánicos comúnmente empleados en la industria de curtidos.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Fiebre Aftosa, Enfermedad Vesicular Porcina, Peste Bovina, Peste Porcina Africana, Encefalomielitis por Enterovirus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125.- </w:t>
      </w:r>
      <w:r w:rsidRPr="00521409">
        <w:rPr>
          <w:rFonts w:ascii="Arial" w:eastAsia="Times New Roman" w:hAnsi="Arial" w:cs="Arial"/>
          <w:color w:val="333333"/>
          <w:sz w:val="20"/>
          <w:szCs w:val="20"/>
          <w:lang w:eastAsia="es-BO"/>
        </w:rPr>
        <w:t>Cuando la importación de cerdas de cerdo o de jabalí y sus desperdicios, proceda desde países o zonas libres de Fiebre aftosa en las que no se aplica la vacunación, de Enfermedad vesicular porcina, de la infección de Peste bovina, de Peste porcina africana, país o zona libre de Peste porcina clásica o país libre de Encefalomielitis por enterovirus, en la certificación deberá constar que se tomaron las precauciones necesarias después de la recolección para evitar el contacto del producto con cualquier fuente de virus de estas enfermedades.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Fiebre Aftosa, Peste Bovina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126.- </w:t>
      </w:r>
      <w:r w:rsidRPr="00521409">
        <w:rPr>
          <w:rFonts w:ascii="Arial" w:eastAsia="Times New Roman" w:hAnsi="Arial" w:cs="Arial"/>
          <w:color w:val="333333"/>
          <w:sz w:val="20"/>
          <w:szCs w:val="20"/>
          <w:lang w:eastAsia="es-BO"/>
        </w:rPr>
        <w:t>Cuando la importación de cerdas de cerdo o de jabalí y sus desperdicios, proceda desde países o zonas con estatus diferente al de libre de Fiebre aftosa y Peste bovina, e independientemente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las cerdas fueron sometidas a ebullición en agua durante 1 hora por lo menos;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las cerdas fueron sometidas a inmersión durante veinticuatro (24) horas por lo menos, en una solución de </w:t>
      </w:r>
      <w:proofErr w:type="spellStart"/>
      <w:r w:rsidRPr="00521409">
        <w:rPr>
          <w:rFonts w:ascii="Arial" w:eastAsia="Times New Roman" w:hAnsi="Arial" w:cs="Arial"/>
          <w:color w:val="333333"/>
          <w:sz w:val="20"/>
          <w:szCs w:val="20"/>
          <w:lang w:eastAsia="es-BO"/>
        </w:rPr>
        <w:t>formaldehído</w:t>
      </w:r>
      <w:proofErr w:type="spellEnd"/>
      <w:r w:rsidRPr="00521409">
        <w:rPr>
          <w:rFonts w:ascii="Arial" w:eastAsia="Times New Roman" w:hAnsi="Arial" w:cs="Arial"/>
          <w:color w:val="333333"/>
          <w:sz w:val="20"/>
          <w:szCs w:val="20"/>
          <w:lang w:eastAsia="es-BO"/>
        </w:rPr>
        <w:t xml:space="preserve"> al 1% preparada mediante la dilución de treinta (30) ml de formol comercial en un litro de agua, o cualquier otro desinfectante eficaz en concentraciones y tiempo adecuados;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w:t>
      </w:r>
      <w:r w:rsidRPr="00521409">
        <w:rPr>
          <w:rFonts w:ascii="Times New Roman" w:eastAsia="Times New Roman" w:hAnsi="Times New Roman" w:cs="Times New Roman"/>
          <w:color w:val="333333"/>
          <w:sz w:val="14"/>
          <w:szCs w:val="14"/>
          <w:lang w:eastAsia="es-BO"/>
        </w:rPr>
        <w:t xml:space="preserve">         </w:t>
      </w:r>
      <w:r w:rsidRPr="00521409">
        <w:rPr>
          <w:rFonts w:ascii="Arial" w:eastAsia="Times New Roman" w:hAnsi="Arial" w:cs="Arial"/>
          <w:color w:val="333333"/>
          <w:sz w:val="20"/>
          <w:szCs w:val="20"/>
          <w:lang w:eastAsia="es-BO"/>
        </w:rPr>
        <w:t>Que se tomaron las precauciones necesarias después de la recolección y del tratamiento para evitar el contacto de las cerdas con cualquier fuente de virus de Fiebre aftosa y Peste bovina.</w:t>
      </w:r>
    </w:p>
    <w:p w:rsidR="00521409" w:rsidRPr="00521409" w:rsidRDefault="00521409" w:rsidP="00521409">
      <w:pPr>
        <w:spacing w:after="0" w:line="240" w:lineRule="auto"/>
        <w:ind w:left="60"/>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ind w:left="60"/>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000000"/>
          <w:sz w:val="20"/>
          <w:szCs w:val="20"/>
          <w:lang w:eastAsia="es-BO"/>
        </w:rPr>
        <w:br w:type="page"/>
      </w:r>
      <w:proofErr w:type="spellStart"/>
      <w:r w:rsidRPr="00521409">
        <w:rPr>
          <w:rFonts w:ascii="Arial" w:eastAsia="Times New Roman" w:hAnsi="Arial" w:cs="Arial"/>
          <w:b/>
          <w:bCs/>
          <w:color w:val="333333"/>
          <w:sz w:val="20"/>
          <w:szCs w:val="20"/>
          <w:lang w:eastAsia="es-BO"/>
        </w:rPr>
        <w:lastRenderedPageBreak/>
        <w:t>Subsección</w:t>
      </w:r>
      <w:proofErr w:type="spellEnd"/>
      <w:r w:rsidRPr="00521409">
        <w:rPr>
          <w:rFonts w:ascii="Arial" w:eastAsia="Times New Roman" w:hAnsi="Arial" w:cs="Arial"/>
          <w:b/>
          <w:bCs/>
          <w:color w:val="333333"/>
          <w:sz w:val="20"/>
          <w:szCs w:val="20"/>
          <w:lang w:eastAsia="es-BO"/>
        </w:rPr>
        <w:t xml:space="preserve"> V</w:t>
      </w:r>
    </w:p>
    <w:p w:rsidR="00521409" w:rsidRPr="00521409" w:rsidRDefault="00521409" w:rsidP="00521409">
      <w:pPr>
        <w:spacing w:after="0" w:line="240" w:lineRule="auto"/>
        <w:ind w:left="540" w:hanging="540"/>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Enfermedad Vesicular Porcina,</w:t>
      </w:r>
    </w:p>
    <w:p w:rsidR="00521409" w:rsidRPr="00521409" w:rsidRDefault="00521409" w:rsidP="00521409">
      <w:pPr>
        <w:spacing w:after="0" w:line="240" w:lineRule="auto"/>
        <w:ind w:left="540" w:hanging="540"/>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127.- </w:t>
      </w:r>
      <w:r w:rsidRPr="00521409">
        <w:rPr>
          <w:rFonts w:ascii="Arial" w:eastAsia="Times New Roman" w:hAnsi="Arial" w:cs="Arial"/>
          <w:color w:val="333333"/>
          <w:sz w:val="20"/>
          <w:szCs w:val="20"/>
          <w:lang w:eastAsia="es-BO"/>
        </w:rPr>
        <w:t>Cuando la importación de cerdas de cerdo o de jabalí y sus desperdicios, proceda de países considerados infectados de Enfermedad vesicular porcina o de Encefalomielitis por enterovirus, independiente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las cerdas fueron sometidas a una temperatura de 69ºC como mínimo durante, por lo menos, una hora;</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las cerdas fueron sometidas a inmersión durante veinticuatro (24) horas por lo menos, en una solución de </w:t>
      </w:r>
      <w:proofErr w:type="spellStart"/>
      <w:r w:rsidRPr="00521409">
        <w:rPr>
          <w:rFonts w:ascii="Arial" w:eastAsia="Times New Roman" w:hAnsi="Arial" w:cs="Arial"/>
          <w:color w:val="333333"/>
          <w:sz w:val="20"/>
          <w:szCs w:val="20"/>
          <w:lang w:eastAsia="es-BO"/>
        </w:rPr>
        <w:t>formaldehído</w:t>
      </w:r>
      <w:proofErr w:type="spellEnd"/>
      <w:r w:rsidRPr="00521409">
        <w:rPr>
          <w:rFonts w:ascii="Arial" w:eastAsia="Times New Roman" w:hAnsi="Arial" w:cs="Arial"/>
          <w:color w:val="333333"/>
          <w:sz w:val="20"/>
          <w:szCs w:val="20"/>
          <w:lang w:eastAsia="es-BO"/>
        </w:rPr>
        <w:t xml:space="preserve"> al 1% preparada mediante la dilución de treinta (30) ml de formol comercial en un litro de agua o cualquier otro desinfectante eficaz en concentraciones y tiempo adecuados;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se tomaron las precauciones necesarias después de la recolección y del tratamiento para evitar el contacto de las cerdas con cualquier fuente de virus de enfermedad vesicular porcina y encefalitis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ind w:left="540" w:hanging="540"/>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Peste Porcina Africana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128.- </w:t>
      </w:r>
      <w:r w:rsidRPr="00521409">
        <w:rPr>
          <w:rFonts w:ascii="Arial" w:eastAsia="Times New Roman" w:hAnsi="Arial" w:cs="Arial"/>
          <w:color w:val="333333"/>
          <w:sz w:val="20"/>
          <w:szCs w:val="20"/>
          <w:lang w:eastAsia="es-BO"/>
        </w:rPr>
        <w:t>Cuando la importación de cerdas de cerdo o de jabalí y sus desperdicios, proceda de países considerados infectados de Peste porcina africana, independiente del estatus sanitario del país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las cerdas fueron sometidas a un tratamiento térmico que garantiza una temperatura superior a 69ºC durante, por lo menos, veinte (20) minutos;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las cerdas fueron sometidas a inmersión en hipocloritos con 2,3% de cloro libre durante, por lo menos, treinta (30) minutos;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se tomaron las precauciones necesarias después de la recolección y del tratamiento para evitar el contacto de las cerdas con cualquier fuente de virus de la Peste porcina africana.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540" w:hanging="540"/>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Peste Porcina Clásica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129.- </w:t>
      </w:r>
      <w:r w:rsidRPr="00521409">
        <w:rPr>
          <w:rFonts w:ascii="Arial" w:eastAsia="Times New Roman" w:hAnsi="Arial" w:cs="Arial"/>
          <w:color w:val="333333"/>
          <w:sz w:val="20"/>
          <w:szCs w:val="20"/>
          <w:lang w:eastAsia="es-BO"/>
        </w:rPr>
        <w:t>Cuando la importación de cerdas de cerdo o de jabalí y sus desperdicios, proceda de países considerados infectados de Peste porcina clásica, independiente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las cerdas fueron sometidas a un tratamiento térmico que garantiza el alcance de una temperatura de por lo menos 69ºC por quince (15) minutos;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las cerdas fueron sometidas a inmersión durante veinticuatro (24) horas por lo menos, en una solución de </w:t>
      </w:r>
      <w:proofErr w:type="spellStart"/>
      <w:r w:rsidRPr="00521409">
        <w:rPr>
          <w:rFonts w:ascii="Arial" w:eastAsia="Times New Roman" w:hAnsi="Arial" w:cs="Arial"/>
          <w:color w:val="333333"/>
          <w:sz w:val="20"/>
          <w:szCs w:val="20"/>
          <w:lang w:eastAsia="es-BO"/>
        </w:rPr>
        <w:t>formaldehído</w:t>
      </w:r>
      <w:proofErr w:type="spellEnd"/>
      <w:r w:rsidRPr="00521409">
        <w:rPr>
          <w:rFonts w:ascii="Arial" w:eastAsia="Times New Roman" w:hAnsi="Arial" w:cs="Arial"/>
          <w:color w:val="333333"/>
          <w:sz w:val="20"/>
          <w:szCs w:val="20"/>
          <w:lang w:eastAsia="es-BO"/>
        </w:rPr>
        <w:t xml:space="preserve"> al 1% preparada mediante la dilución de treinta (30) ml de formol comercial en un litro de agua;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000000"/>
          <w:sz w:val="20"/>
          <w:szCs w:val="20"/>
          <w:lang w:eastAsia="es-BO"/>
        </w:rPr>
        <w:br w:type="page"/>
      </w:r>
      <w:r w:rsidRPr="00521409">
        <w:rPr>
          <w:rFonts w:ascii="Arial" w:eastAsia="Times New Roman" w:hAnsi="Arial" w:cs="Arial"/>
          <w:color w:val="333333"/>
          <w:sz w:val="20"/>
          <w:szCs w:val="20"/>
          <w:lang w:eastAsia="es-BO"/>
        </w:rPr>
        <w:lastRenderedPageBreak/>
        <w:t>3.    Que se tomaron las precauciones necesarias después de la recolección y del tratamiento para evitar el contacto de las cerdas con cualquier fuente de virus de la Peste porcina clásica.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130.- </w:t>
      </w:r>
      <w:r w:rsidRPr="00521409">
        <w:rPr>
          <w:rFonts w:ascii="Arial" w:eastAsia="Times New Roman" w:hAnsi="Arial" w:cs="Arial"/>
          <w:color w:val="333333"/>
          <w:sz w:val="20"/>
          <w:szCs w:val="20"/>
          <w:lang w:eastAsia="es-BO"/>
        </w:rPr>
        <w:t>Independientemente del estatus del país de origen y de destino, para la importación de pezuñas o huesos de porcinos domésticos no comestibles, en la certificación deberá constar que la mercancía está perfectamente seca, sin restos de piel, médula ósea, carne o tendones.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PRODUCTOS DESTINADOS AL USO FARMACÉUTICO, QUIRÚRGICO O INDUSTRIAL</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131.- </w:t>
      </w:r>
      <w:r w:rsidRPr="00521409">
        <w:rPr>
          <w:rFonts w:ascii="Arial" w:eastAsia="Times New Roman" w:hAnsi="Arial" w:cs="Arial"/>
          <w:color w:val="333333"/>
          <w:sz w:val="20"/>
          <w:szCs w:val="20"/>
          <w:lang w:eastAsia="es-BO"/>
        </w:rPr>
        <w:t>La presente Sección se aplicará a los productos destinados al uso farmacéutico, quirúrgico o industrial, de conformidad con la NANDINA y los códigos complementarios del ARIAN,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tbl>
      <w:tblPr>
        <w:tblW w:w="0" w:type="auto"/>
        <w:jc w:val="center"/>
        <w:tblCellMar>
          <w:left w:w="0" w:type="dxa"/>
          <w:right w:w="0" w:type="dxa"/>
        </w:tblCellMar>
        <w:tblLook w:val="04A0"/>
      </w:tblPr>
      <w:tblGrid>
        <w:gridCol w:w="1893"/>
        <w:gridCol w:w="2475"/>
        <w:gridCol w:w="4686"/>
      </w:tblGrid>
      <w:tr w:rsidR="00521409" w:rsidRPr="00521409" w:rsidTr="00521409">
        <w:trPr>
          <w:jc w:val="center"/>
        </w:trPr>
        <w:tc>
          <w:tcPr>
            <w:tcW w:w="1908"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2482"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CÓDIGO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COMPLEMENTARIO</w:t>
            </w:r>
          </w:p>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ARIAN</w:t>
            </w:r>
          </w:p>
        </w:tc>
        <w:tc>
          <w:tcPr>
            <w:tcW w:w="4749" w:type="dxa"/>
            <w:tcMar>
              <w:top w:w="0" w:type="dxa"/>
              <w:left w:w="108" w:type="dxa"/>
              <w:bottom w:w="0" w:type="dxa"/>
              <w:right w:w="108" w:type="dxa"/>
            </w:tcMar>
            <w:vAlign w:val="center"/>
            <w:hideMark/>
          </w:tcPr>
          <w:p w:rsidR="00521409" w:rsidRPr="00521409" w:rsidRDefault="00521409" w:rsidP="00521409">
            <w:pPr>
              <w:spacing w:after="0" w:line="240" w:lineRule="auto"/>
              <w:ind w:left="68" w:hanging="68"/>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0510.00.10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PRODUCTOS DESTINADOS AL USO FARMACÉUTICO (BILIS, INCLUSO DESECADA; GLANDULAS Y DEMÁS SUSTANCIAS DE ORIGEN ANIMAL) </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0511.99.90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LOS DEMÁS (PRODUCTOS DESTINADOS AL USO QUIRÚRGICO)</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0511.99.90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LOS DEMÁS (PRODUCTOS DESTINADOS AL USO INDUSTRIAL)</w:t>
            </w:r>
          </w:p>
        </w:tc>
      </w:tr>
    </w:tbl>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Enfermedad Vesicular Porcina, Peste Porcina Africana, Encefalomielitis por Enterovirus</w:t>
      </w:r>
    </w:p>
    <w:p w:rsidR="00521409" w:rsidRPr="00521409" w:rsidRDefault="00521409" w:rsidP="00521409">
      <w:pPr>
        <w:spacing w:after="0" w:line="240" w:lineRule="auto"/>
        <w:ind w:left="705" w:hanging="70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132.- </w:t>
      </w:r>
      <w:r w:rsidRPr="00521409">
        <w:rPr>
          <w:rFonts w:ascii="Arial" w:eastAsia="Times New Roman" w:hAnsi="Arial" w:cs="Arial"/>
          <w:color w:val="333333"/>
          <w:sz w:val="20"/>
          <w:szCs w:val="20"/>
          <w:lang w:eastAsia="es-BO"/>
        </w:rPr>
        <w:t>Cuando la importación de productos destinados al uso farmacéutico, quirúrgico o industrial proceda de país libre de Enfermedad vesicular porcina, Encefalomielitis por enterovirus o Peste porcina africana, en la certificación deberá constar que los productos proceden de animales que permanecieron en un país libre de dichas enfermedades desde su nacimiento.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133.- </w:t>
      </w:r>
      <w:r w:rsidRPr="00521409">
        <w:rPr>
          <w:rFonts w:ascii="Arial" w:eastAsia="Times New Roman" w:hAnsi="Arial" w:cs="Arial"/>
          <w:color w:val="333333"/>
          <w:sz w:val="20"/>
          <w:szCs w:val="20"/>
          <w:lang w:eastAsia="es-BO"/>
        </w:rPr>
        <w:t>Cuando la importación de productos destinados al uso farmacéutico, quirúrgico o industrial proceda de país infectado de Enfermedad vesicular porcina, Encefalomielitis por enterovirus o Peste porcina africana, en la certificación deberá constar que los productos fueron sometidos a un tratamiento que garantiza la destrucción del virus de dichas enfermedades, de acuerdo a lo señalado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En caso de que los productos procedan de países infectados de la Enfermedad vesicular porcina o la Encefalomielitis por enterovirus, los productos deben haber sido sometidos a un tratamiento térmico que garantiza una temperatura superior interna de 69ºC por una hora;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En caso de que los productos procedan de países infectados de la Peste porcina africana, los productos deber haber sido sometidos a una temperatura superior interna de 69ºC por veinte (20) minutos.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000000"/>
          <w:sz w:val="20"/>
          <w:szCs w:val="20"/>
          <w:lang w:eastAsia="es-BO"/>
        </w:rPr>
        <w:br w:type="page"/>
      </w:r>
      <w:proofErr w:type="spellStart"/>
      <w:r w:rsidRPr="00521409">
        <w:rPr>
          <w:rFonts w:ascii="Arial" w:eastAsia="Times New Roman" w:hAnsi="Arial" w:cs="Arial"/>
          <w:b/>
          <w:bCs/>
          <w:color w:val="333333"/>
          <w:sz w:val="20"/>
          <w:szCs w:val="20"/>
          <w:lang w:eastAsia="es-BO"/>
        </w:rPr>
        <w:lastRenderedPageBreak/>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Peste Porcina Clásica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134.- </w:t>
      </w:r>
      <w:r w:rsidRPr="00521409">
        <w:rPr>
          <w:rFonts w:ascii="Arial" w:eastAsia="Times New Roman" w:hAnsi="Arial" w:cs="Arial"/>
          <w:color w:val="333333"/>
          <w:sz w:val="20"/>
          <w:szCs w:val="20"/>
          <w:lang w:eastAsia="es-BO"/>
        </w:rPr>
        <w:t>Cuando la importación de productos destinados al uso farmacéutico, quirúrgico o industrial proceda de un país o zona infectados de Peste porcina clásica, independiente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fueron sometidos a un tratamiento térmico que garantiza el alcance de una temperatura de por lo menos 69ºC por quince (15) minutos;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productos fueron sometidos a inmersión durante veinticuatro (24) horas, por lo menos, en una solución de </w:t>
      </w:r>
      <w:proofErr w:type="spellStart"/>
      <w:r w:rsidRPr="00521409">
        <w:rPr>
          <w:rFonts w:ascii="Arial" w:eastAsia="Times New Roman" w:hAnsi="Arial" w:cs="Arial"/>
          <w:color w:val="333333"/>
          <w:sz w:val="20"/>
          <w:szCs w:val="20"/>
          <w:lang w:eastAsia="es-BO"/>
        </w:rPr>
        <w:t>formaldehído</w:t>
      </w:r>
      <w:proofErr w:type="spellEnd"/>
      <w:r w:rsidRPr="00521409">
        <w:rPr>
          <w:rFonts w:ascii="Arial" w:eastAsia="Times New Roman" w:hAnsi="Arial" w:cs="Arial"/>
          <w:color w:val="333333"/>
          <w:sz w:val="20"/>
          <w:szCs w:val="20"/>
          <w:lang w:eastAsia="es-BO"/>
        </w:rPr>
        <w:t xml:space="preserve"> al 1% preparada mediante la dilución de treinta (30) ml de formol comercial en un litro de agua;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se tomaron las precauciones necesarias después del tratamiento para evitar el contacto de las mercancías con cualquier fuente de virus de peste porcina clásica.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VI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HARINAS DE CARNE, DE HUESOS, DE SANGRE</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O SUS COMBINACIONES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135.- </w:t>
      </w:r>
      <w:r w:rsidRPr="00521409">
        <w:rPr>
          <w:rFonts w:ascii="Arial" w:eastAsia="Times New Roman" w:hAnsi="Arial" w:cs="Arial"/>
          <w:color w:val="333333"/>
          <w:sz w:val="20"/>
          <w:szCs w:val="20"/>
          <w:lang w:eastAsia="es-BO"/>
        </w:rPr>
        <w:t>La presente Sección se aplicará a los productos de harina de carne, de huesos, de sangre o sus combinaciones, de conformidad con la NANDINA y los códigos complementarios del ARIAN, descritos a continuación:</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tbl>
      <w:tblPr>
        <w:tblW w:w="0" w:type="auto"/>
        <w:jc w:val="center"/>
        <w:tblCellMar>
          <w:left w:w="0" w:type="dxa"/>
          <w:right w:w="0" w:type="dxa"/>
        </w:tblCellMar>
        <w:tblLook w:val="04A0"/>
      </w:tblPr>
      <w:tblGrid>
        <w:gridCol w:w="1893"/>
        <w:gridCol w:w="2474"/>
        <w:gridCol w:w="4687"/>
      </w:tblGrid>
      <w:tr w:rsidR="00521409" w:rsidRPr="00521409" w:rsidTr="00521409">
        <w:trPr>
          <w:jc w:val="center"/>
        </w:trPr>
        <w:tc>
          <w:tcPr>
            <w:tcW w:w="1908"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2482"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CÓDIGO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COMPLEMENTARIO</w:t>
            </w:r>
          </w:p>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ARIAN</w:t>
            </w:r>
          </w:p>
        </w:tc>
        <w:tc>
          <w:tcPr>
            <w:tcW w:w="4749" w:type="dxa"/>
            <w:tcMar>
              <w:top w:w="0" w:type="dxa"/>
              <w:left w:w="108" w:type="dxa"/>
              <w:bottom w:w="0" w:type="dxa"/>
              <w:right w:w="108" w:type="dxa"/>
            </w:tcMar>
            <w:vAlign w:val="center"/>
            <w:hideMark/>
          </w:tcPr>
          <w:p w:rsidR="00521409" w:rsidRPr="00521409" w:rsidRDefault="00521409" w:rsidP="00521409">
            <w:pPr>
              <w:spacing w:after="0" w:line="240" w:lineRule="auto"/>
              <w:ind w:left="72"/>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0511.99.90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00.01</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LOS DEMÁS (HARINAS DE CARNE, DE HUESOS, DE SANGRE O SUS COMBINACIONES) </w:t>
            </w:r>
          </w:p>
        </w:tc>
      </w:tr>
    </w:tbl>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136.- </w:t>
      </w:r>
      <w:r w:rsidRPr="00521409">
        <w:rPr>
          <w:rFonts w:ascii="Arial" w:eastAsia="Times New Roman" w:hAnsi="Arial" w:cs="Arial"/>
          <w:color w:val="333333"/>
          <w:sz w:val="20"/>
          <w:szCs w:val="20"/>
          <w:lang w:eastAsia="es-BO"/>
        </w:rPr>
        <w:t>Independientemente del estatus del país de origen, para la importación de harinas de carne, huesos, sangre o sus combinaciones,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se realizó una evaluación de riesgo comunitario de la planta de donde se importa con un resultado de riesgo favorable, a Encefalopatía espongiforme bovina y otras Encefalopatías espongiformes transmisibles en animales, en el país de origen;</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la materia prima ha sido reducida a partículas de un tamaño máximo de cincuenta (50) mm. </w:t>
      </w:r>
      <w:proofErr w:type="gramStart"/>
      <w:r w:rsidRPr="00521409">
        <w:rPr>
          <w:rFonts w:ascii="Arial" w:eastAsia="Times New Roman" w:hAnsi="Arial" w:cs="Arial"/>
          <w:color w:val="333333"/>
          <w:sz w:val="20"/>
          <w:szCs w:val="20"/>
          <w:lang w:eastAsia="es-BO"/>
        </w:rPr>
        <w:t>antes</w:t>
      </w:r>
      <w:proofErr w:type="gramEnd"/>
      <w:r w:rsidRPr="00521409">
        <w:rPr>
          <w:rFonts w:ascii="Arial" w:eastAsia="Times New Roman" w:hAnsi="Arial" w:cs="Arial"/>
          <w:color w:val="333333"/>
          <w:sz w:val="20"/>
          <w:szCs w:val="20"/>
          <w:lang w:eastAsia="es-BO"/>
        </w:rPr>
        <w:t xml:space="preserve"> de ser sometida a tratamiento térmico;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w:t>
      </w:r>
      <w:r w:rsidRPr="00521409">
        <w:rPr>
          <w:rFonts w:ascii="Times New Roman" w:eastAsia="Times New Roman" w:hAnsi="Times New Roman" w:cs="Times New Roman"/>
          <w:color w:val="333333"/>
          <w:sz w:val="14"/>
          <w:szCs w:val="14"/>
          <w:lang w:eastAsia="es-BO"/>
        </w:rPr>
        <w:t xml:space="preserve">         </w:t>
      </w:r>
      <w:r w:rsidRPr="00521409">
        <w:rPr>
          <w:rFonts w:ascii="Arial" w:eastAsia="Times New Roman" w:hAnsi="Arial" w:cs="Arial"/>
          <w:color w:val="333333"/>
          <w:sz w:val="20"/>
          <w:szCs w:val="20"/>
          <w:lang w:eastAsia="es-BO"/>
        </w:rPr>
        <w:t>Que la planta no procesa materiales de rumiantes; y,</w:t>
      </w:r>
    </w:p>
    <w:p w:rsidR="00521409" w:rsidRPr="00521409" w:rsidRDefault="00521409" w:rsidP="00521409">
      <w:pPr>
        <w:spacing w:after="0" w:line="240" w:lineRule="auto"/>
        <w:ind w:left="36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4.</w:t>
      </w:r>
      <w:r w:rsidRPr="00521409">
        <w:rPr>
          <w:rFonts w:ascii="Times New Roman" w:eastAsia="Times New Roman" w:hAnsi="Times New Roman" w:cs="Times New Roman"/>
          <w:color w:val="333333"/>
          <w:sz w:val="14"/>
          <w:szCs w:val="14"/>
          <w:lang w:eastAsia="es-BO"/>
        </w:rPr>
        <w:t xml:space="preserve">         </w:t>
      </w:r>
      <w:r w:rsidRPr="00521409">
        <w:rPr>
          <w:rFonts w:ascii="Arial" w:eastAsia="Times New Roman" w:hAnsi="Arial" w:cs="Arial"/>
          <w:color w:val="333333"/>
          <w:sz w:val="20"/>
          <w:szCs w:val="20"/>
          <w:lang w:eastAsia="es-BO"/>
        </w:rPr>
        <w:t>El país exportador deberá mantener una prohibición de importación de bovinos y productos de riesgo a Encefalopatía espongiforme bovina desde países con estatus diferente a riesgo insignificante, o de aquellos países que no cuenten con un análisis de riesgo favorable.</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VII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SEMEN</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137.- </w:t>
      </w:r>
      <w:r w:rsidRPr="00521409">
        <w:rPr>
          <w:rFonts w:ascii="Arial" w:eastAsia="Times New Roman" w:hAnsi="Arial" w:cs="Arial"/>
          <w:color w:val="333333"/>
          <w:sz w:val="20"/>
          <w:szCs w:val="20"/>
          <w:lang w:eastAsia="es-BO"/>
        </w:rPr>
        <w:t>La presente Sección se aplicará al semen, de conformidad con la NANDINA, descrito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tbl>
      <w:tblPr>
        <w:tblW w:w="0" w:type="auto"/>
        <w:jc w:val="center"/>
        <w:tblCellMar>
          <w:left w:w="0" w:type="dxa"/>
          <w:right w:w="0" w:type="dxa"/>
        </w:tblCellMar>
        <w:tblLook w:val="04A0"/>
      </w:tblPr>
      <w:tblGrid>
        <w:gridCol w:w="1908"/>
        <w:gridCol w:w="4588"/>
      </w:tblGrid>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lastRenderedPageBreak/>
              <w:t>CÓDIGO NANDINA</w:t>
            </w:r>
          </w:p>
        </w:tc>
        <w:tc>
          <w:tcPr>
            <w:tcW w:w="4588" w:type="dxa"/>
            <w:tcMar>
              <w:top w:w="0" w:type="dxa"/>
              <w:left w:w="108" w:type="dxa"/>
              <w:bottom w:w="0" w:type="dxa"/>
              <w:right w:w="108" w:type="dxa"/>
            </w:tcMar>
            <w:hideMark/>
          </w:tcPr>
          <w:p w:rsidR="00521409" w:rsidRPr="00521409" w:rsidRDefault="00521409" w:rsidP="00521409">
            <w:pPr>
              <w:spacing w:after="0" w:line="240" w:lineRule="auto"/>
              <w:ind w:left="72"/>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0511.99.30</w:t>
            </w:r>
          </w:p>
        </w:tc>
        <w:tc>
          <w:tcPr>
            <w:tcW w:w="4588" w:type="dxa"/>
            <w:tcMar>
              <w:top w:w="0" w:type="dxa"/>
              <w:left w:w="108" w:type="dxa"/>
              <w:bottom w:w="0" w:type="dxa"/>
              <w:right w:w="108" w:type="dxa"/>
            </w:tcMar>
            <w:hideMark/>
          </w:tcPr>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SEMEN (CONGELADO)</w:t>
            </w:r>
          </w:p>
        </w:tc>
      </w:tr>
    </w:tbl>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138.- </w:t>
      </w:r>
      <w:r w:rsidRPr="00521409">
        <w:rPr>
          <w:rFonts w:ascii="Arial" w:eastAsia="Times New Roman" w:hAnsi="Arial" w:cs="Arial"/>
          <w:color w:val="333333"/>
          <w:sz w:val="20"/>
          <w:szCs w:val="20"/>
          <w:lang w:eastAsia="es-BO"/>
        </w:rPr>
        <w:t>Sólo se permitirá la importación de semen desde países libres de la infección o de la enfermedad según la categorización que establece el Código Sanitario para los Animales Terrestres de la OIE vigente o la Comunidad Andina, capaces de transmitir las siguientes enfermedades: Fiebre Aftosa (</w:t>
      </w:r>
      <w:r w:rsidRPr="00521409">
        <w:rPr>
          <w:rFonts w:ascii="Arial" w:eastAsia="Times New Roman" w:hAnsi="Arial" w:cs="Arial"/>
          <w:i/>
          <w:iCs/>
          <w:color w:val="333333"/>
          <w:sz w:val="20"/>
          <w:szCs w:val="20"/>
          <w:lang w:eastAsia="es-BO"/>
        </w:rPr>
        <w:t>Tipos SAT 1, 2, 3, Asia 1</w:t>
      </w:r>
      <w:r w:rsidRPr="00521409">
        <w:rPr>
          <w:rFonts w:ascii="Arial" w:eastAsia="Times New Roman" w:hAnsi="Arial" w:cs="Arial"/>
          <w:color w:val="333333"/>
          <w:sz w:val="20"/>
          <w:szCs w:val="20"/>
          <w:lang w:eastAsia="es-BO"/>
        </w:rPr>
        <w:t xml:space="preserve">), Peste Bovina, Peste Porcina Africana, Enfermedad Vesicular Porcina y Encefalomielitis por enterovirus (Enfermedad de </w:t>
      </w:r>
      <w:proofErr w:type="spellStart"/>
      <w:r w:rsidRPr="00521409">
        <w:rPr>
          <w:rFonts w:ascii="Arial" w:eastAsia="Times New Roman" w:hAnsi="Arial" w:cs="Arial"/>
          <w:color w:val="333333"/>
          <w:sz w:val="20"/>
          <w:szCs w:val="20"/>
          <w:lang w:eastAsia="es-BO"/>
        </w:rPr>
        <w:t>Teschen</w:t>
      </w:r>
      <w:proofErr w:type="spellEnd"/>
      <w:r w:rsidRPr="00521409">
        <w:rPr>
          <w:rFonts w:ascii="Arial" w:eastAsia="Times New Roman" w:hAnsi="Arial" w:cs="Arial"/>
          <w:color w:val="333333"/>
          <w:sz w:val="20"/>
          <w:szCs w:val="20"/>
          <w:lang w:eastAsia="es-BO"/>
        </w:rPr>
        <w:t xml:space="preserve"> o Enfermedad de </w:t>
      </w:r>
      <w:proofErr w:type="spellStart"/>
      <w:r w:rsidRPr="00521409">
        <w:rPr>
          <w:rFonts w:ascii="Arial" w:eastAsia="Times New Roman" w:hAnsi="Arial" w:cs="Arial"/>
          <w:color w:val="333333"/>
          <w:sz w:val="20"/>
          <w:szCs w:val="20"/>
          <w:lang w:eastAsia="es-BO"/>
        </w:rPr>
        <w:t>Talfán</w:t>
      </w:r>
      <w:proofErr w:type="spellEnd"/>
      <w:r w:rsidRPr="00521409">
        <w:rPr>
          <w:rFonts w:ascii="Arial" w:eastAsia="Times New Roman" w:hAnsi="Arial" w:cs="Arial"/>
          <w:color w:val="333333"/>
          <w:sz w:val="20"/>
          <w:szCs w:val="20"/>
          <w:lang w:eastAsia="es-BO"/>
        </w:rPr>
        <w:t>).</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Fiebre Aftosa para los tipos A, O y C</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139.- </w:t>
      </w:r>
      <w:r w:rsidRPr="00521409">
        <w:rPr>
          <w:rFonts w:ascii="Arial" w:eastAsia="Times New Roman" w:hAnsi="Arial" w:cs="Arial"/>
          <w:color w:val="333333"/>
          <w:sz w:val="20"/>
          <w:szCs w:val="20"/>
          <w:lang w:eastAsia="es-BO"/>
        </w:rPr>
        <w:t>Cuando la importación de semen proceda de países o zonas libres de Fiebre aftosa en los que no se aplica la vacunación en bovinos, con destino a cualquier país o zona,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reproductores donantes, permanecieron en un país o una zona libres de Fiebre aftosa en los que no se aplica la vacunación durante, por lo menos, los tres (3) meses anteriores a la toma del semen;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reproductores donantes, no presentaron ningún signo clínico de Fiebre aftosa el día de la toma del semen ni durante los treinta (30) días siguientes.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140.- </w:t>
      </w:r>
      <w:r w:rsidRPr="00521409">
        <w:rPr>
          <w:rFonts w:ascii="Arial" w:eastAsia="Times New Roman" w:hAnsi="Arial" w:cs="Arial"/>
          <w:color w:val="333333"/>
          <w:sz w:val="20"/>
          <w:szCs w:val="20"/>
          <w:lang w:eastAsia="es-BO"/>
        </w:rPr>
        <w:t>Cuando la importación de semen proceda de país o zona libres de Fiebre aftosa en los que se aplica la vacunación en bovinos con destino a país o zona libres en los que se aplica la vacunación o un país o zona infectada,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reproductores donantes, no presentaron ningún signo clínico de Fiebre aftosa el día de la toma del semen, ni durante los treinta (30) días siguientes;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reproductores donantes, permanecieron en el país o zona libres de Fiebre aftosa en los que se aplica la vacunación en bovinos, por lo menos, los tres (3) meses anteriores a la toma del semen.</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141.- </w:t>
      </w:r>
      <w:r w:rsidRPr="00521409">
        <w:rPr>
          <w:rFonts w:ascii="Arial" w:eastAsia="Times New Roman" w:hAnsi="Arial" w:cs="Arial"/>
          <w:color w:val="333333"/>
          <w:sz w:val="20"/>
          <w:szCs w:val="20"/>
          <w:lang w:eastAsia="es-BO"/>
        </w:rPr>
        <w:t>Cuando la importación de semen proceda de país o zona libres de Fiebre aftosa en los que se aplica la vacunación en bovinos con destino a país o zona libres en los que no se aplica la vacunación,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reproductores donantes, no presentaron ningún signo clínico de Fiebre aftosa el día de la toma de semen ni durante los treinta (30) días siguientes;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porcinos, reproductores donantes, no fueron vacunados y resultaron negativos a una prueba de ELISA de porcinos, o a una prueba VIAA o a una prueba de </w:t>
      </w:r>
      <w:proofErr w:type="spellStart"/>
      <w:r w:rsidRPr="00521409">
        <w:rPr>
          <w:rFonts w:ascii="Arial" w:eastAsia="Times New Roman" w:hAnsi="Arial" w:cs="Arial"/>
          <w:color w:val="333333"/>
          <w:sz w:val="20"/>
          <w:szCs w:val="20"/>
          <w:lang w:eastAsia="es-BO"/>
        </w:rPr>
        <w:t>seroneutralización</w:t>
      </w:r>
      <w:proofErr w:type="spellEnd"/>
      <w:r w:rsidRPr="00521409">
        <w:rPr>
          <w:rFonts w:ascii="Arial" w:eastAsia="Times New Roman" w:hAnsi="Arial" w:cs="Arial"/>
          <w:color w:val="333333"/>
          <w:sz w:val="20"/>
          <w:szCs w:val="20"/>
          <w:lang w:eastAsia="es-BO"/>
        </w:rPr>
        <w:t>, realizada no menos de veintiún (21) días después de la toma del semen;</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ningún otro porcino, presente en el centro de inseminación artificial, fue vacunado durante el mes anterior a la toma del semen;</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4.    Que el semen, de los porcinos reproductores donantes, fue almacenado en el país de origen durante por lo menos un (1) mes antes de ser exportado y ningún animal presente en el establecimiento en el que permanecieron los porcinos reproductores presentó signos clínicos de Fiebre aftosa durante este período;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5.    Que el semen resultó negativo a una prueba de aislamiento en cultivos primarios o a PCR antes de su procesamiento; o a una prueba de PCR si el semen ha sido procesado.</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142.- </w:t>
      </w:r>
      <w:r w:rsidRPr="00521409">
        <w:rPr>
          <w:rFonts w:ascii="Arial" w:eastAsia="Times New Roman" w:hAnsi="Arial" w:cs="Arial"/>
          <w:color w:val="333333"/>
          <w:sz w:val="20"/>
          <w:szCs w:val="20"/>
          <w:lang w:eastAsia="es-BO"/>
        </w:rPr>
        <w:t>Cuando la importación de semen proceda de país o zona infectados de Fiebre aftosa con destino a país o zona libre con vacunación o país o zona infectados,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reproductores donantes, no presentaron ningún signo clínico de Fiebre aftosa el día de la toma del semen ni durante los treinta (30) días siguientes;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permanecieron en un centro de inseminación artificial en el que no se introdujo ningún animal susceptible a la Fiebre aftosa durante los treinta (30) días anteriores a la toma del semen y que la Fiebre aftosa no estuvo presente en un radio de diez (10) kilómetros alrededor del centro durante los treinta (30) días anteriores y consecutivos a dicha toma;</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3.    Que los porcinos, reproductores donantes, han resultado negativos a pruebas de ELISA de porcinos, o a pruebas VIAA, o a pruebas de </w:t>
      </w:r>
      <w:proofErr w:type="spellStart"/>
      <w:r w:rsidRPr="00521409">
        <w:rPr>
          <w:rFonts w:ascii="Arial" w:eastAsia="Times New Roman" w:hAnsi="Arial" w:cs="Arial"/>
          <w:color w:val="333333"/>
          <w:sz w:val="20"/>
          <w:szCs w:val="20"/>
          <w:lang w:eastAsia="es-BO"/>
        </w:rPr>
        <w:t>seroneutralización</w:t>
      </w:r>
      <w:proofErr w:type="spellEnd"/>
      <w:r w:rsidRPr="00521409">
        <w:rPr>
          <w:rFonts w:ascii="Arial" w:eastAsia="Times New Roman" w:hAnsi="Arial" w:cs="Arial"/>
          <w:color w:val="333333"/>
          <w:sz w:val="20"/>
          <w:szCs w:val="20"/>
          <w:lang w:eastAsia="es-BO"/>
        </w:rPr>
        <w:t xml:space="preserve"> viral si los animales no han sido vacunados, efectuadas cada seis (6) meses;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4.    Que el semen, de los porcinos reproductores donantes, fue almacenado durante por lo menos un (1) mes antes de ser exportado, y ningún animal presente en el centro de inseminación artificial en el que permanecieron los porcinos reproductores, presentó signos clínicos de Fiebre aftosa durante este período.</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143.- </w:t>
      </w:r>
      <w:r w:rsidRPr="00521409">
        <w:rPr>
          <w:rFonts w:ascii="Arial" w:eastAsia="Times New Roman" w:hAnsi="Arial" w:cs="Arial"/>
          <w:color w:val="333333"/>
          <w:sz w:val="20"/>
          <w:szCs w:val="20"/>
          <w:lang w:eastAsia="es-BO"/>
        </w:rPr>
        <w:t>Se prohíbe la importación de semen cuando proceda de país o zona infectados de Fiebre aftosa con destino a país o zona libre sin vacunación.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Enfermedad Vesicular Porcina, Peste Porcina Africana, Peste bovina, Encefalomielitis por Enterovirus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144.- </w:t>
      </w:r>
      <w:r w:rsidRPr="00521409">
        <w:rPr>
          <w:rFonts w:ascii="Arial" w:eastAsia="Times New Roman" w:hAnsi="Arial" w:cs="Arial"/>
          <w:color w:val="333333"/>
          <w:sz w:val="20"/>
          <w:szCs w:val="20"/>
          <w:lang w:eastAsia="es-BO"/>
        </w:rPr>
        <w:t>Cuando la importación de semen proceda de países libres de Enfermedad vesicular porcina, libres de la infección de Peste bovina, libres de la enfermedad de Peste porcina africana, o libres de la enfermedad de Encefalomielitis por enterovirus,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reproductores donantes, no presentaron ningún signo clínico de Enfermedad vesicular porcina, Peste bovina, Peste porcina africana o Encefalomielitis por enterovirus, el día de la toma del semen;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permanecieron en un país libre de Enfermedad vesicular porcina, libres de la infección de Peste bovina, libres de la enfermedad de Peste porcina africana o libres de la enfermedad de Encefalomielitis por enterovirus, desde su nacimiento.</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145.- </w:t>
      </w:r>
      <w:r w:rsidRPr="00521409">
        <w:rPr>
          <w:rFonts w:ascii="Arial" w:eastAsia="Times New Roman" w:hAnsi="Arial" w:cs="Arial"/>
          <w:color w:val="333333"/>
          <w:sz w:val="20"/>
          <w:szCs w:val="20"/>
          <w:lang w:eastAsia="es-BO"/>
        </w:rPr>
        <w:t>Cuando la importación de semen proceda de países o zonas libres de Peste porcina clásica en los cerdos domésticos y silvestres, independiente del estatus sanitario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Los porcinos, reproductores donantes, no presentaron ningún signo clínico de Peste porcina clásica el día de la toma del semen ni durante los cuarenta (40) días siguientes;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2.    Los porcinos, reproductores donantes, permanecieron en un país o una zona libre de Peste porcina clásica en los cerdos domésticos y silvestres desde su nacimiento o durante, por lo menos, los tres (3) últimos meses.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146.- </w:t>
      </w:r>
      <w:r w:rsidRPr="00521409">
        <w:rPr>
          <w:rFonts w:ascii="Arial" w:eastAsia="Times New Roman" w:hAnsi="Arial" w:cs="Arial"/>
          <w:color w:val="333333"/>
          <w:sz w:val="20"/>
          <w:szCs w:val="20"/>
          <w:lang w:eastAsia="es-BO"/>
        </w:rPr>
        <w:t>Cuando la importación de semen proceda de países o zonas libres de Peste porcina clásica en los cerdos domésticos pero cuya población de cerdos silvestres está infectada, con destino a países o zona libres de la enfermedad en los cerdos domésticos, infectada o no en los cerdos silvestres,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porcinos, reproductores donantes, permanecieron desde su nacimiento, o durante, por lo menos, los tres (3) últimos meses, en un país o una zona libres de Peste porcina clásica en los cerdos domésticos;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reproductores donantes, se mantienen en un centro de inseminación que no está situado en una zona infectada o de control de la Peste porcina clásica en los cerdos silvestres, tal como se indica en el Código Sanitario para los Animales Terrestres vigente;</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reproductores donantes, fueron aislados en el centro de inseminación artificial, durante los cuarenta (40) días anteriores a la toma del semen;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4.    Que los porcinos, reproductores donantes, no presentaron ningún signo clínico de Peste porcina clásica el día de la toma del semen ni durante los cuarenta (40) días siguientes.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147.- </w:t>
      </w:r>
      <w:r w:rsidRPr="00521409">
        <w:rPr>
          <w:rFonts w:ascii="Arial" w:eastAsia="Times New Roman" w:hAnsi="Arial" w:cs="Arial"/>
          <w:color w:val="333333"/>
          <w:sz w:val="20"/>
          <w:szCs w:val="20"/>
          <w:lang w:eastAsia="es-BO"/>
        </w:rPr>
        <w:t>Cuando la importación de semen proceda de países o zonas infectados de Peste porcina clásica en los cerdos domésticos con destino a países o zonas infectadas de la enfermedad en los cerdos domésticos, en la certificación deberá constar el cumplimiento de los siguientes requisitos: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000000"/>
          <w:sz w:val="20"/>
          <w:szCs w:val="20"/>
          <w:lang w:eastAsia="es-BO"/>
        </w:rPr>
        <w:br w:type="page"/>
      </w:r>
      <w:r w:rsidRPr="00521409">
        <w:rPr>
          <w:rFonts w:ascii="Arial" w:eastAsia="Times New Roman" w:hAnsi="Arial" w:cs="Arial"/>
          <w:color w:val="333333"/>
          <w:sz w:val="20"/>
          <w:szCs w:val="20"/>
          <w:lang w:eastAsia="es-BO"/>
        </w:rPr>
        <w:lastRenderedPageBreak/>
        <w:t>1.    Que los porcinos, reproductores donantes, se mantienen en un centro de inseminación donde en él y en un radio de tres (3) Km. no se ha registrado la enfermedad durante, por lo menos, los cuarenta (40) últimos días;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reproductores donantes, no presentaron ningún signo clínico de Peste porcina clásica el día de la toma del semen ni durante los tres (3) meses siguientes.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148.- </w:t>
      </w:r>
      <w:r w:rsidRPr="00521409">
        <w:rPr>
          <w:rFonts w:ascii="Arial" w:eastAsia="Times New Roman" w:hAnsi="Arial" w:cs="Arial"/>
          <w:color w:val="333333"/>
          <w:sz w:val="20"/>
          <w:szCs w:val="20"/>
          <w:lang w:eastAsia="es-BO"/>
        </w:rPr>
        <w:t>Se prohíbe la importación de semen cuando proceda de países o zonas considerados infectados de la enfermedad en los cerdos domésticos con destino a países o zonas libres de enfermedad en los cerdos domésticos.</w:t>
      </w:r>
    </w:p>
    <w:p w:rsidR="00521409" w:rsidRPr="00521409" w:rsidRDefault="00521409" w:rsidP="00521409">
      <w:pPr>
        <w:spacing w:after="0" w:line="240" w:lineRule="auto"/>
        <w:ind w:left="1560" w:hanging="85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Enfermedad de </w:t>
      </w:r>
      <w:proofErr w:type="spellStart"/>
      <w:r w:rsidRPr="00521409">
        <w:rPr>
          <w:rFonts w:ascii="Arial" w:eastAsia="Times New Roman" w:hAnsi="Arial" w:cs="Arial"/>
          <w:b/>
          <w:bCs/>
          <w:color w:val="333333"/>
          <w:sz w:val="20"/>
          <w:szCs w:val="20"/>
          <w:lang w:eastAsia="es-BO"/>
        </w:rPr>
        <w:t>Aujeszky</w:t>
      </w:r>
      <w:proofErr w:type="spellEnd"/>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149.- </w:t>
      </w:r>
      <w:r w:rsidRPr="00521409">
        <w:rPr>
          <w:rFonts w:ascii="Arial" w:eastAsia="Times New Roman" w:hAnsi="Arial" w:cs="Arial"/>
          <w:color w:val="333333"/>
          <w:sz w:val="20"/>
          <w:szCs w:val="20"/>
          <w:lang w:eastAsia="es-BO"/>
        </w:rPr>
        <w:t xml:space="preserve">Cuando la importación de semen proceda de países o de zonas libres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independiente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los porcinos, reproductores donantes, no presentaron ningún signo clínico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el día de la toma del semen;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porcinos, reproductores donantes, permanecieron en un centro de inseminación artificial situados en un país o una zona libre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en el momento de la toma del semen.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150.-</w:t>
      </w:r>
      <w:r w:rsidRPr="00521409">
        <w:rPr>
          <w:rFonts w:ascii="Arial" w:eastAsia="Times New Roman" w:hAnsi="Arial" w:cs="Arial"/>
          <w:color w:val="333333"/>
          <w:sz w:val="20"/>
          <w:szCs w:val="20"/>
          <w:lang w:eastAsia="es-BO"/>
        </w:rPr>
        <w:t xml:space="preserve"> Cuando la importación de semen proceda de países o zonas infectados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independiente del estatus del país o zona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los porcinos, reproductores donantes, permanecieron en una explotación libre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durante, por lo menos, los seis (6) meses anteriores a su ingreso en un centro de inseminación artificial;</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porcinos, reproductores donantes, permanecieron, durante, por lo menos, los cuatro (4) meses anteriores a la toma del semen, en un centro de inseminación artificial que tiene estatus de explotación libre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en el que todos los verracos resultan negativos a una prueba de ELISA indirecto o competitivo (Los valores del coeficiente S/P mayores o iguales a 0,4 son considerados positivos);</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reproductores donantes, resultaron negativos a una prueba de ELISA indirecto o competitivo (Los valores del coeficiente S/P mayores o iguales a 0,4 son considerados positivos), realizada menos de diez (10) días antes o veintiún (21) días después de la toma de semen;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4.    Que los porcinos, reproductores donantes, no presentaron ningún signo clínico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el día de la toma del semen.</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000000"/>
          <w:sz w:val="20"/>
          <w:szCs w:val="20"/>
          <w:lang w:eastAsia="es-BO"/>
        </w:rPr>
        <w:br w:type="page"/>
      </w:r>
      <w:proofErr w:type="spellStart"/>
      <w:r w:rsidRPr="00521409">
        <w:rPr>
          <w:rFonts w:ascii="Arial" w:eastAsia="Times New Roman" w:hAnsi="Arial" w:cs="Arial"/>
          <w:b/>
          <w:bCs/>
          <w:color w:val="333333"/>
          <w:sz w:val="20"/>
          <w:szCs w:val="20"/>
          <w:lang w:eastAsia="es-BO"/>
        </w:rPr>
        <w:lastRenderedPageBreak/>
        <w:t>Subsección</w:t>
      </w:r>
      <w:proofErr w:type="spellEnd"/>
      <w:r w:rsidRPr="00521409">
        <w:rPr>
          <w:rFonts w:ascii="Arial" w:eastAsia="Times New Roman" w:hAnsi="Arial" w:cs="Arial"/>
          <w:b/>
          <w:bCs/>
          <w:color w:val="333333"/>
          <w:sz w:val="20"/>
          <w:szCs w:val="20"/>
          <w:lang w:eastAsia="es-BO"/>
        </w:rPr>
        <w:t xml:space="preserve"> 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Brucelosis Porcina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Artículo 151.-</w:t>
      </w:r>
      <w:r w:rsidRPr="00521409">
        <w:rPr>
          <w:rFonts w:ascii="Arial" w:eastAsia="Times New Roman" w:hAnsi="Arial" w:cs="Arial"/>
          <w:color w:val="333333"/>
          <w:sz w:val="20"/>
          <w:szCs w:val="20"/>
          <w:lang w:eastAsia="es-BO"/>
        </w:rPr>
        <w:t xml:space="preserve"> Independientemente del estatus del país o zona de origen y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los porcinos, reproductores donantes, resultaron negativos a una prueba de ELISA para porcinos o antígeno tamponado de </w:t>
      </w:r>
      <w:proofErr w:type="spellStart"/>
      <w:r w:rsidRPr="00521409">
        <w:rPr>
          <w:rFonts w:ascii="Arial" w:eastAsia="Times New Roman" w:hAnsi="Arial" w:cs="Arial"/>
          <w:color w:val="333333"/>
          <w:sz w:val="20"/>
          <w:szCs w:val="20"/>
          <w:lang w:eastAsia="es-BO"/>
        </w:rPr>
        <w:t>Brucella</w:t>
      </w:r>
      <w:proofErr w:type="spellEnd"/>
      <w:r w:rsidRPr="00521409">
        <w:rPr>
          <w:rFonts w:ascii="Arial" w:eastAsia="Times New Roman" w:hAnsi="Arial" w:cs="Arial"/>
          <w:color w:val="333333"/>
          <w:sz w:val="20"/>
          <w:szCs w:val="20"/>
          <w:lang w:eastAsia="es-BO"/>
        </w:rPr>
        <w:t xml:space="preserve"> (BBAT) efectuada durante los treinta (30) días anteriores a la toma del semen;</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el semen que se importa está libre de aglutininas </w:t>
      </w:r>
      <w:proofErr w:type="spellStart"/>
      <w:r w:rsidRPr="00521409">
        <w:rPr>
          <w:rFonts w:ascii="Arial" w:eastAsia="Times New Roman" w:hAnsi="Arial" w:cs="Arial"/>
          <w:color w:val="333333"/>
          <w:sz w:val="20"/>
          <w:szCs w:val="20"/>
          <w:lang w:eastAsia="es-BO"/>
        </w:rPr>
        <w:t>antibrucélicas</w:t>
      </w:r>
      <w:proofErr w:type="spellEnd"/>
      <w:r w:rsidRPr="00521409">
        <w:rPr>
          <w:rFonts w:ascii="Arial" w:eastAsia="Times New Roman" w:hAnsi="Arial" w:cs="Arial"/>
          <w:color w:val="333333"/>
          <w:sz w:val="20"/>
          <w:szCs w:val="20"/>
          <w:lang w:eastAsia="es-BO"/>
        </w:rPr>
        <w:t xml:space="preserve"> detectadas por una prueba con antígeno tamponado de </w:t>
      </w:r>
      <w:proofErr w:type="spellStart"/>
      <w:r w:rsidRPr="00521409">
        <w:rPr>
          <w:rFonts w:ascii="Arial" w:eastAsia="Times New Roman" w:hAnsi="Arial" w:cs="Arial"/>
          <w:color w:val="333333"/>
          <w:sz w:val="20"/>
          <w:szCs w:val="20"/>
          <w:lang w:eastAsia="es-BO"/>
        </w:rPr>
        <w:t>brucella</w:t>
      </w:r>
      <w:proofErr w:type="spellEnd"/>
      <w:r w:rsidRPr="00521409">
        <w:rPr>
          <w:rFonts w:ascii="Arial" w:eastAsia="Times New Roman" w:hAnsi="Arial" w:cs="Arial"/>
          <w:color w:val="333333"/>
          <w:sz w:val="20"/>
          <w:szCs w:val="20"/>
          <w:lang w:eastAsia="es-BO"/>
        </w:rPr>
        <w:t xml:space="preserve"> (BBAT);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los porcinos, reproductores donantes, permanecieron durante los sesenta (60) días anteriores a la toma del semen en un centro de inseminación libre de Brucelosis porcina.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VI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Gastroenteritis Transmisible y </w:t>
      </w:r>
      <w:r w:rsidRPr="00521409">
        <w:rPr>
          <w:rFonts w:ascii="Arial" w:eastAsia="Times New Roman" w:hAnsi="Arial" w:cs="Arial"/>
          <w:b/>
          <w:bCs/>
          <w:color w:val="333333"/>
          <w:sz w:val="20"/>
          <w:szCs w:val="20"/>
          <w:lang w:eastAsia="es-BO"/>
        </w:rPr>
        <w:br/>
      </w:r>
      <w:proofErr w:type="spellStart"/>
      <w:r w:rsidRPr="00521409">
        <w:rPr>
          <w:rFonts w:ascii="Arial" w:eastAsia="Times New Roman" w:hAnsi="Arial" w:cs="Arial"/>
          <w:b/>
          <w:bCs/>
          <w:color w:val="333333"/>
          <w:sz w:val="20"/>
          <w:szCs w:val="20"/>
          <w:lang w:eastAsia="es-BO"/>
        </w:rPr>
        <w:t>Coronavirosis</w:t>
      </w:r>
      <w:proofErr w:type="spellEnd"/>
      <w:r w:rsidRPr="00521409">
        <w:rPr>
          <w:rFonts w:ascii="Arial" w:eastAsia="Times New Roman" w:hAnsi="Arial" w:cs="Arial"/>
          <w:b/>
          <w:bCs/>
          <w:color w:val="333333"/>
          <w:sz w:val="20"/>
          <w:szCs w:val="20"/>
          <w:lang w:eastAsia="es-BO"/>
        </w:rPr>
        <w:t xml:space="preserve"> Respiratoria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152.- </w:t>
      </w:r>
      <w:r w:rsidRPr="00521409">
        <w:rPr>
          <w:rFonts w:ascii="Arial" w:eastAsia="Times New Roman" w:hAnsi="Arial" w:cs="Arial"/>
          <w:color w:val="333333"/>
          <w:sz w:val="20"/>
          <w:szCs w:val="20"/>
          <w:lang w:eastAsia="es-BO"/>
        </w:rPr>
        <w:t>Independientemente del estatus del país o zona de origen y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los porcinos, reproductores donantes, no presentaron ningún signo clínico de Gastroenteritis transmisible o </w:t>
      </w:r>
      <w:proofErr w:type="spellStart"/>
      <w:r w:rsidRPr="00521409">
        <w:rPr>
          <w:rFonts w:ascii="Arial" w:eastAsia="Times New Roman" w:hAnsi="Arial" w:cs="Arial"/>
          <w:color w:val="333333"/>
          <w:sz w:val="20"/>
          <w:szCs w:val="20"/>
          <w:lang w:eastAsia="es-BO"/>
        </w:rPr>
        <w:t>Coronavirosis</w:t>
      </w:r>
      <w:proofErr w:type="spellEnd"/>
      <w:r w:rsidRPr="00521409">
        <w:rPr>
          <w:rFonts w:ascii="Arial" w:eastAsia="Times New Roman" w:hAnsi="Arial" w:cs="Arial"/>
          <w:color w:val="333333"/>
          <w:sz w:val="20"/>
          <w:szCs w:val="20"/>
          <w:lang w:eastAsia="es-BO"/>
        </w:rPr>
        <w:t xml:space="preserve"> respiratoria el día de la toma del semen;</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2.    Que los porcinos, reproductores donantes, permanecieron durante, por lo menos, cuarenta (40) días en un centro de inseminación artificial en el que ningún cerdo presentó signos clínicos de Gastroenteritis transmisible o </w:t>
      </w:r>
      <w:proofErr w:type="spellStart"/>
      <w:r w:rsidRPr="00521409">
        <w:rPr>
          <w:rFonts w:ascii="Arial" w:eastAsia="Times New Roman" w:hAnsi="Arial" w:cs="Arial"/>
          <w:color w:val="333333"/>
          <w:sz w:val="20"/>
          <w:szCs w:val="20"/>
          <w:lang w:eastAsia="es-BO"/>
        </w:rPr>
        <w:t>Coronavirosis</w:t>
      </w:r>
      <w:proofErr w:type="spellEnd"/>
      <w:r w:rsidRPr="00521409">
        <w:rPr>
          <w:rFonts w:ascii="Arial" w:eastAsia="Times New Roman" w:hAnsi="Arial" w:cs="Arial"/>
          <w:color w:val="333333"/>
          <w:sz w:val="20"/>
          <w:szCs w:val="20"/>
          <w:lang w:eastAsia="es-BO"/>
        </w:rPr>
        <w:t xml:space="preserve"> respiratoria durante los doce (12) meses anteriores a la toma del semen;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3.    Que los porcinos, reproductores donantes, resultaron negativos a una prueba de neutralización viral o a una prueba de ELISA de bloqueo o competitivo, basada en anticuerpos monoclonales contra Gastroenteritis transmisible y </w:t>
      </w:r>
      <w:proofErr w:type="spellStart"/>
      <w:r w:rsidRPr="00521409">
        <w:rPr>
          <w:rFonts w:ascii="Arial" w:eastAsia="Times New Roman" w:hAnsi="Arial" w:cs="Arial"/>
          <w:color w:val="333333"/>
          <w:sz w:val="20"/>
          <w:szCs w:val="20"/>
          <w:lang w:eastAsia="es-BO"/>
        </w:rPr>
        <w:t>Coronavirosis</w:t>
      </w:r>
      <w:proofErr w:type="spellEnd"/>
      <w:r w:rsidRPr="00521409">
        <w:rPr>
          <w:rFonts w:ascii="Arial" w:eastAsia="Times New Roman" w:hAnsi="Arial" w:cs="Arial"/>
          <w:color w:val="333333"/>
          <w:sz w:val="20"/>
          <w:szCs w:val="20"/>
          <w:lang w:eastAsia="es-BO"/>
        </w:rPr>
        <w:t xml:space="preserve"> respiratoria, efectuada durante, por lo menos, los catorce (14) días consecutivos a la toma del semen.</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SECCIÓN VIII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ÓVULOS / EMBRIONES RECOLECTADOS IN VIVO</w:t>
      </w:r>
    </w:p>
    <w:p w:rsidR="00521409" w:rsidRPr="00521409" w:rsidRDefault="00521409" w:rsidP="00521409">
      <w:pPr>
        <w:spacing w:after="0" w:line="240" w:lineRule="auto"/>
        <w:ind w:left="2268" w:hanging="2268"/>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153.- </w:t>
      </w:r>
      <w:r w:rsidRPr="00521409">
        <w:rPr>
          <w:rFonts w:ascii="Arial" w:eastAsia="Times New Roman" w:hAnsi="Arial" w:cs="Arial"/>
          <w:color w:val="333333"/>
          <w:sz w:val="20"/>
          <w:szCs w:val="20"/>
          <w:lang w:eastAsia="es-BO"/>
        </w:rPr>
        <w:t>La presente Sección se aplicará a los óvulos/embriones recolectados in vivo, de conformidad con la NANDINA y los códigos complementarios del ARIAN, descritos a continuación:</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tbl>
      <w:tblPr>
        <w:tblW w:w="0" w:type="auto"/>
        <w:jc w:val="center"/>
        <w:tblCellMar>
          <w:left w:w="0" w:type="dxa"/>
          <w:right w:w="0" w:type="dxa"/>
        </w:tblCellMar>
        <w:tblLook w:val="04A0"/>
      </w:tblPr>
      <w:tblGrid>
        <w:gridCol w:w="1891"/>
        <w:gridCol w:w="2473"/>
        <w:gridCol w:w="4690"/>
      </w:tblGrid>
      <w:tr w:rsidR="00521409" w:rsidRPr="00521409" w:rsidTr="00521409">
        <w:trPr>
          <w:jc w:val="center"/>
        </w:trPr>
        <w:tc>
          <w:tcPr>
            <w:tcW w:w="1908"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2482"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CÓDIGO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COMPLEMENTARIO</w:t>
            </w:r>
          </w:p>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ARIAN</w:t>
            </w:r>
          </w:p>
        </w:tc>
        <w:tc>
          <w:tcPr>
            <w:tcW w:w="4749" w:type="dxa"/>
            <w:tcMar>
              <w:top w:w="0" w:type="dxa"/>
              <w:left w:w="108" w:type="dxa"/>
              <w:bottom w:w="0" w:type="dxa"/>
              <w:right w:w="108" w:type="dxa"/>
            </w:tcMar>
            <w:vAlign w:val="center"/>
            <w:hideMark/>
          </w:tcPr>
          <w:p w:rsidR="00521409" w:rsidRPr="00521409" w:rsidRDefault="00521409" w:rsidP="00521409">
            <w:pPr>
              <w:spacing w:after="0" w:line="240" w:lineRule="auto"/>
              <w:ind w:left="72"/>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0511.99.90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00.02</w:t>
            </w:r>
          </w:p>
        </w:tc>
        <w:tc>
          <w:tcPr>
            <w:tcW w:w="4749" w:type="dxa"/>
            <w:tcMar>
              <w:top w:w="0" w:type="dxa"/>
              <w:left w:w="108" w:type="dxa"/>
              <w:bottom w:w="0" w:type="dxa"/>
              <w:right w:w="108" w:type="dxa"/>
            </w:tcMar>
            <w:hideMark/>
          </w:tcPr>
          <w:p w:rsidR="00521409" w:rsidRPr="00521409" w:rsidRDefault="00521409" w:rsidP="00521409">
            <w:pPr>
              <w:spacing w:after="0" w:line="240" w:lineRule="auto"/>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xml:space="preserve">LOS DEMÁS (ÓVULOS/EMBRIONES RECOLECTADOS </w:t>
            </w:r>
            <w:r w:rsidRPr="00521409">
              <w:rPr>
                <w:rFonts w:ascii="Arial" w:eastAsia="Times New Roman" w:hAnsi="Arial" w:cs="Arial"/>
                <w:i/>
                <w:iCs/>
                <w:color w:val="333333"/>
                <w:sz w:val="20"/>
                <w:szCs w:val="20"/>
                <w:lang w:val="es-PE" w:eastAsia="es-BO"/>
              </w:rPr>
              <w:t>IN VIVO</w:t>
            </w:r>
            <w:r w:rsidRPr="00521409">
              <w:rPr>
                <w:rFonts w:ascii="Arial" w:eastAsia="Times New Roman" w:hAnsi="Arial" w:cs="Arial"/>
                <w:color w:val="333333"/>
                <w:sz w:val="20"/>
                <w:szCs w:val="20"/>
                <w:lang w:val="es-PE" w:eastAsia="es-BO"/>
              </w:rPr>
              <w:t>)</w:t>
            </w:r>
          </w:p>
        </w:tc>
      </w:tr>
    </w:tbl>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154.- </w:t>
      </w:r>
      <w:r w:rsidRPr="00521409">
        <w:rPr>
          <w:rFonts w:ascii="Arial" w:eastAsia="Times New Roman" w:hAnsi="Arial" w:cs="Arial"/>
          <w:color w:val="333333"/>
          <w:sz w:val="20"/>
          <w:szCs w:val="20"/>
          <w:lang w:eastAsia="es-BO"/>
        </w:rPr>
        <w:t>Sólo se permitirá la importación de</w:t>
      </w:r>
      <w:r w:rsidRPr="00521409">
        <w:rPr>
          <w:rFonts w:ascii="Arial" w:eastAsia="Times New Roman" w:hAnsi="Arial" w:cs="Arial"/>
          <w:b/>
          <w:bCs/>
          <w:color w:val="333333"/>
          <w:sz w:val="20"/>
          <w:szCs w:val="20"/>
          <w:lang w:eastAsia="es-BO"/>
        </w:rPr>
        <w:t xml:space="preserve"> </w:t>
      </w:r>
      <w:r w:rsidRPr="00521409">
        <w:rPr>
          <w:rFonts w:ascii="Arial" w:eastAsia="Times New Roman" w:hAnsi="Arial" w:cs="Arial"/>
          <w:color w:val="333333"/>
          <w:sz w:val="20"/>
          <w:szCs w:val="20"/>
          <w:lang w:eastAsia="es-BO"/>
        </w:rPr>
        <w:t>óvulos/embriones desde países libres de la infección o de la enfermedad según la categorización que establece el Código Sanitario para los Animales Terrestres de la OIE o la Comunidad Andina, en cada caso, capaces de transmitir las siguientes enfermedades: Peste bovina, Peste porcina africana, Enfermedad vesicular porcina y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Estomatitis Vesicular</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lastRenderedPageBreak/>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155.- </w:t>
      </w:r>
      <w:r w:rsidRPr="00521409">
        <w:rPr>
          <w:rFonts w:ascii="Arial" w:eastAsia="Times New Roman" w:hAnsi="Arial" w:cs="Arial"/>
          <w:color w:val="333333"/>
          <w:sz w:val="20"/>
          <w:szCs w:val="20"/>
          <w:lang w:eastAsia="es-BO"/>
        </w:rPr>
        <w:t>Cuando la importación de óvulos/embriones recolectados in vivo proceda de países o zonas libres de estomatitis vesicular, independientemente del estatus del país o zona de destino, en la certificación deberá constar que las hembras donantes permanecían en una explotación situada en un país o zona libres de Estomatitis vesicular en el momento de la recolección de los embriones.</w:t>
      </w:r>
    </w:p>
    <w:p w:rsidR="00521409" w:rsidRPr="00521409" w:rsidRDefault="00521409" w:rsidP="00521409">
      <w:pPr>
        <w:spacing w:after="0" w:line="240" w:lineRule="auto"/>
        <w:ind w:left="1560" w:hanging="852"/>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156.- </w:t>
      </w:r>
      <w:r w:rsidRPr="00521409">
        <w:rPr>
          <w:rFonts w:ascii="Arial" w:eastAsia="Times New Roman" w:hAnsi="Arial" w:cs="Arial"/>
          <w:color w:val="333333"/>
          <w:sz w:val="20"/>
          <w:szCs w:val="20"/>
          <w:lang w:eastAsia="es-BO"/>
        </w:rPr>
        <w:t>Cuando la importación de óvulos/embriones recolectados in vivo proceda de países o zonas considerados infectados con Estomatitis vesicular, independiente del estatus del país o zona de destino, en la certificación deberá constar que las hembras donantes permanecieron durante los veintiún (21) días anteriores a la recolección de los embriones y durante todo el período de recolección en una explotación en la que no se señaló ningún caso de dicha enfermedad o cuadro vesicular-erosivo durante ese período.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Bovina</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157.- </w:t>
      </w:r>
      <w:r w:rsidRPr="00521409">
        <w:rPr>
          <w:rFonts w:ascii="Arial" w:eastAsia="Times New Roman" w:hAnsi="Arial" w:cs="Arial"/>
          <w:color w:val="333333"/>
          <w:sz w:val="20"/>
          <w:szCs w:val="20"/>
          <w:lang w:eastAsia="es-BO"/>
        </w:rPr>
        <w:t>Cuando la importación de óvulos/embriones recolectados in vivo proceda de países libres de la infección, en la certificación deberá constar que las hembras donantes permanecían en una explotación situada en un país libre de la infección desde su nacimiento.</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Africana, Enfermedad Vesicular Porcina, Encefalomielitis por Enterovirus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158.- </w:t>
      </w:r>
      <w:r w:rsidRPr="00521409">
        <w:rPr>
          <w:rFonts w:ascii="Arial" w:eastAsia="Times New Roman" w:hAnsi="Arial" w:cs="Arial"/>
          <w:color w:val="333333"/>
          <w:sz w:val="20"/>
          <w:szCs w:val="20"/>
          <w:lang w:eastAsia="es-BO"/>
        </w:rPr>
        <w:t>Cuando la importación de óvulos/embriones recolectados in vivo proceda de países libres de Peste porcina africana, Enfermedad vesicular porcina y Encefalitis por enterovirus, en la certificación deberá constar que las hembras donantes proceden de países libres de Peste porcina africana, Enfermedad vesicular del cerdo, Encefalitis por enterovirus y permanecieron en un país libre de estas enfermedades desde su nacimiento.</w:t>
      </w:r>
    </w:p>
    <w:p w:rsidR="00521409" w:rsidRPr="00521409" w:rsidRDefault="00521409" w:rsidP="00521409">
      <w:pPr>
        <w:spacing w:after="0" w:line="240" w:lineRule="auto"/>
        <w:ind w:left="1560" w:hanging="852"/>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159.- </w:t>
      </w:r>
      <w:r w:rsidRPr="00521409">
        <w:rPr>
          <w:rFonts w:ascii="Arial" w:eastAsia="Times New Roman" w:hAnsi="Arial" w:cs="Arial"/>
          <w:color w:val="333333"/>
          <w:sz w:val="20"/>
          <w:szCs w:val="20"/>
          <w:lang w:eastAsia="es-BO"/>
        </w:rPr>
        <w:t>Cuando la importación de óvulos/embriones recolectados in vivo proceda de países o zonas libres de Peste porcina clásica en los cerdos domésticos y silvestres, independiente del estatus sanitario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las hembras donantes no presentaron ningún signo clínico de Peste porcina clásica el día de la recolección de los embriones;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000000"/>
          <w:sz w:val="20"/>
          <w:szCs w:val="20"/>
          <w:lang w:eastAsia="es-BO"/>
        </w:rPr>
        <w:br w:type="page"/>
      </w:r>
      <w:r w:rsidRPr="00521409">
        <w:rPr>
          <w:rFonts w:ascii="Arial" w:eastAsia="Times New Roman" w:hAnsi="Arial" w:cs="Arial"/>
          <w:color w:val="333333"/>
          <w:sz w:val="20"/>
          <w:szCs w:val="20"/>
          <w:lang w:eastAsia="es-BO"/>
        </w:rPr>
        <w:lastRenderedPageBreak/>
        <w:t>2.    Que las hembras donantes permanecieron en un país o zona libres de Peste porcina clásica durante, por lo menos, los cuarenta (40) días anteriores a la recolección de los embriones.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160.- </w:t>
      </w:r>
      <w:r w:rsidRPr="00521409">
        <w:rPr>
          <w:rFonts w:ascii="Arial" w:eastAsia="Times New Roman" w:hAnsi="Arial" w:cs="Arial"/>
          <w:color w:val="333333"/>
          <w:sz w:val="20"/>
          <w:szCs w:val="20"/>
          <w:lang w:eastAsia="es-BO"/>
        </w:rPr>
        <w:t>Cuando la importación de óvulos/embriones recolectados in vivo proceda de países o zonas libres de Peste porcina clásica en los cerdos domésticos pero cuya población de cerdos silvestres está infectada con destino a países o zonas libres de Peste porcina clásica en los cerdos domésticos, infectada o no en cerdos silvestres,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las hembras donantes permanecieron durante, por lo menos, los cuarenta (40) días anteriores a la recolección de los embriones, en una explotación que no está situada en una zona de control de la Peste porcina clásica en los cerdos domésticos o salvajes y que es periódicamente inspeccionada para cerciorarse de la ausencia de la enfermedad;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porcinos no presentaron ningún signo clínico de Peste porcina clásica el día de la recolección de los embriones.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161.- </w:t>
      </w:r>
      <w:r w:rsidRPr="00521409">
        <w:rPr>
          <w:rFonts w:ascii="Arial" w:eastAsia="Times New Roman" w:hAnsi="Arial" w:cs="Arial"/>
          <w:color w:val="333333"/>
          <w:sz w:val="20"/>
          <w:szCs w:val="20"/>
          <w:lang w:eastAsia="es-BO"/>
        </w:rPr>
        <w:t>Cuando la importación de óvulos/embriones recolectados in vivo proceda de países considerados infectados de Peste porcina clásica en los cerdos domésticos con destino a país o zona infectados, en la certificación deberá constar que los porcinos no presentaron ningún signo clínico de Peste porcina clásica el día de la recolección de los embriones ni durante los veintiún (21) días siguientes.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162.- </w:t>
      </w:r>
      <w:r w:rsidRPr="00521409">
        <w:rPr>
          <w:rFonts w:ascii="Arial" w:eastAsia="Times New Roman" w:hAnsi="Arial" w:cs="Arial"/>
          <w:color w:val="333333"/>
          <w:sz w:val="20"/>
          <w:szCs w:val="20"/>
          <w:lang w:eastAsia="es-BO"/>
        </w:rPr>
        <w:t>Se prohíbe la importación de óvulos/embriones recolectados in vivo, cuando proceda de países considerados infectados de Peste porcina clásica en los cerdos domésticos con destino a país o zona libres de la enfermedad en cerdos domésticos.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IV</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Requisitos relacionados con la Enfermedad de </w:t>
      </w:r>
      <w:proofErr w:type="spellStart"/>
      <w:r w:rsidRPr="00521409">
        <w:rPr>
          <w:rFonts w:ascii="Arial" w:eastAsia="Times New Roman" w:hAnsi="Arial" w:cs="Arial"/>
          <w:b/>
          <w:bCs/>
          <w:color w:val="333333"/>
          <w:sz w:val="20"/>
          <w:szCs w:val="20"/>
          <w:lang w:eastAsia="es-BO"/>
        </w:rPr>
        <w:t>Aujeszky</w:t>
      </w:r>
      <w:proofErr w:type="spellEnd"/>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163.- </w:t>
      </w:r>
      <w:r w:rsidRPr="00521409">
        <w:rPr>
          <w:rFonts w:ascii="Arial" w:eastAsia="Times New Roman" w:hAnsi="Arial" w:cs="Arial"/>
          <w:color w:val="333333"/>
          <w:sz w:val="20"/>
          <w:szCs w:val="20"/>
          <w:lang w:eastAsia="es-BO"/>
        </w:rPr>
        <w:t xml:space="preserve">Cuando la importación de óvulos/embriones recolectados in vivo proceda de países o de zonas libres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independiente del estatus del país de destino, en la certificación deberá constar que las hembras donantes permanecieron en una explotación situada en un país o una zona libres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antes y durante la recolección de los embriones.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164.- </w:t>
      </w:r>
      <w:r w:rsidRPr="00521409">
        <w:rPr>
          <w:rFonts w:ascii="Arial" w:eastAsia="Times New Roman" w:hAnsi="Arial" w:cs="Arial"/>
          <w:color w:val="333333"/>
          <w:sz w:val="20"/>
          <w:szCs w:val="20"/>
          <w:lang w:eastAsia="es-BO"/>
        </w:rPr>
        <w:t xml:space="preserve">Cuando la importación de óvulos/embriones recolectados in vivo proceda de países o de zonas con estatus diferente al de libre de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independientes del estatus del país de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xml:space="preserve">1.    Que las hembras donantes no presentaron ningún signo clínico de la Enfermedad de </w:t>
      </w:r>
      <w:proofErr w:type="spellStart"/>
      <w:r w:rsidRPr="00521409">
        <w:rPr>
          <w:rFonts w:ascii="Arial" w:eastAsia="Times New Roman" w:hAnsi="Arial" w:cs="Arial"/>
          <w:color w:val="333333"/>
          <w:sz w:val="20"/>
          <w:szCs w:val="20"/>
          <w:lang w:eastAsia="es-BO"/>
        </w:rPr>
        <w:t>Aujeszky</w:t>
      </w:r>
      <w:proofErr w:type="spellEnd"/>
      <w:r w:rsidRPr="00521409">
        <w:rPr>
          <w:rFonts w:ascii="Arial" w:eastAsia="Times New Roman" w:hAnsi="Arial" w:cs="Arial"/>
          <w:color w:val="333333"/>
          <w:sz w:val="20"/>
          <w:szCs w:val="20"/>
          <w:lang w:eastAsia="es-BO"/>
        </w:rPr>
        <w:t xml:space="preserve"> el día de la recolección de los embriones;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embriones recibieron lavados suplementarios con tripsina, de acuerdo con las indicaciones de la Sociedad Internacional para la Transferencia de Embriones.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000000"/>
          <w:sz w:val="20"/>
          <w:szCs w:val="20"/>
          <w:lang w:eastAsia="es-BO"/>
        </w:rPr>
        <w:br w:type="page"/>
      </w:r>
      <w:r w:rsidRPr="00521409">
        <w:rPr>
          <w:rFonts w:ascii="Arial" w:eastAsia="Times New Roman" w:hAnsi="Arial" w:cs="Arial"/>
          <w:b/>
          <w:bCs/>
          <w:color w:val="333333"/>
          <w:sz w:val="20"/>
          <w:szCs w:val="20"/>
          <w:lang w:eastAsia="es-BO"/>
        </w:rPr>
        <w:lastRenderedPageBreak/>
        <w:t>SECCIÓN IX</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PARA PRODUCTOS NO COMESTIBLES PARA LOS HUMANOS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165.- </w:t>
      </w:r>
      <w:r w:rsidRPr="00521409">
        <w:rPr>
          <w:rFonts w:ascii="Arial" w:eastAsia="Times New Roman" w:hAnsi="Arial" w:cs="Arial"/>
          <w:color w:val="333333"/>
          <w:sz w:val="20"/>
          <w:szCs w:val="20"/>
          <w:lang w:eastAsia="es-BO"/>
        </w:rPr>
        <w:t>La presente Sección se aplicará a los productos no comestibles para los humanos, de conformidad con la NANDINA y los códigos complementarios del ARIAN, descritos a continuación:</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tbl>
      <w:tblPr>
        <w:tblW w:w="0" w:type="auto"/>
        <w:jc w:val="center"/>
        <w:tblCellMar>
          <w:left w:w="0" w:type="dxa"/>
          <w:right w:w="0" w:type="dxa"/>
        </w:tblCellMar>
        <w:tblLook w:val="04A0"/>
      </w:tblPr>
      <w:tblGrid>
        <w:gridCol w:w="1893"/>
        <w:gridCol w:w="2475"/>
        <w:gridCol w:w="4686"/>
      </w:tblGrid>
      <w:tr w:rsidR="00521409" w:rsidRPr="00521409" w:rsidTr="00521409">
        <w:trPr>
          <w:jc w:val="center"/>
        </w:trPr>
        <w:tc>
          <w:tcPr>
            <w:tcW w:w="1908"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CÓDIGO NANDINA</w:t>
            </w:r>
          </w:p>
        </w:tc>
        <w:tc>
          <w:tcPr>
            <w:tcW w:w="2482" w:type="dxa"/>
            <w:tcMar>
              <w:top w:w="0" w:type="dxa"/>
              <w:left w:w="108" w:type="dxa"/>
              <w:bottom w:w="0" w:type="dxa"/>
              <w:right w:w="108" w:type="dxa"/>
            </w:tcMar>
            <w:vAlign w:val="cente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CÓDIGO</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COMPLEMENTARIO</w:t>
            </w:r>
          </w:p>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b/>
                <w:bCs/>
                <w:color w:val="333333"/>
                <w:sz w:val="20"/>
                <w:szCs w:val="20"/>
                <w:lang w:eastAsia="es-BO"/>
              </w:rPr>
              <w:t>ARIAN</w:t>
            </w:r>
          </w:p>
        </w:tc>
        <w:tc>
          <w:tcPr>
            <w:tcW w:w="4749" w:type="dxa"/>
            <w:tcMar>
              <w:top w:w="0" w:type="dxa"/>
              <w:left w:w="108" w:type="dxa"/>
              <w:bottom w:w="0" w:type="dxa"/>
              <w:right w:w="108" w:type="dxa"/>
            </w:tcMar>
            <w:vAlign w:val="center"/>
            <w:hideMark/>
          </w:tcPr>
          <w:p w:rsidR="00521409" w:rsidRPr="00521409" w:rsidRDefault="00521409" w:rsidP="00521409">
            <w:pPr>
              <w:spacing w:after="0" w:line="240" w:lineRule="auto"/>
              <w:ind w:left="72"/>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DESCRIPCIÓN</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both"/>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 </w:t>
            </w:r>
          </w:p>
        </w:tc>
        <w:tc>
          <w:tcPr>
            <w:tcW w:w="4749" w:type="dxa"/>
            <w:tcMar>
              <w:top w:w="0" w:type="dxa"/>
              <w:left w:w="108" w:type="dxa"/>
              <w:bottom w:w="0" w:type="dxa"/>
              <w:right w:w="108" w:type="dxa"/>
            </w:tcMar>
            <w:hideMark/>
          </w:tcPr>
          <w:p w:rsidR="00521409" w:rsidRPr="00521409" w:rsidRDefault="00521409" w:rsidP="00521409">
            <w:pPr>
              <w:spacing w:after="0" w:line="240" w:lineRule="auto"/>
              <w:ind w:left="28" w:hanging="28"/>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PRODUCTOS PORCINOS NO COMESTIBLES PARA LOS HUMANOS</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0511.99.90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00.03</w:t>
            </w:r>
          </w:p>
        </w:tc>
        <w:tc>
          <w:tcPr>
            <w:tcW w:w="4749" w:type="dxa"/>
            <w:tcMar>
              <w:top w:w="0" w:type="dxa"/>
              <w:left w:w="108" w:type="dxa"/>
              <w:bottom w:w="0" w:type="dxa"/>
              <w:right w:w="108" w:type="dxa"/>
            </w:tcMar>
            <w:hideMark/>
          </w:tcPr>
          <w:p w:rsidR="00521409" w:rsidRPr="00521409" w:rsidRDefault="00521409" w:rsidP="00521409">
            <w:pPr>
              <w:spacing w:after="0" w:line="240" w:lineRule="auto"/>
              <w:ind w:left="28" w:hanging="28"/>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LOS DEMÁS (ABONOS)</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0511.99.90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00.03</w:t>
            </w:r>
          </w:p>
        </w:tc>
        <w:tc>
          <w:tcPr>
            <w:tcW w:w="4749" w:type="dxa"/>
            <w:tcMar>
              <w:top w:w="0" w:type="dxa"/>
              <w:left w:w="108" w:type="dxa"/>
              <w:bottom w:w="0" w:type="dxa"/>
              <w:right w:w="108" w:type="dxa"/>
            </w:tcMar>
            <w:hideMark/>
          </w:tcPr>
          <w:p w:rsidR="00521409" w:rsidRPr="00521409" w:rsidRDefault="00521409" w:rsidP="00521409">
            <w:pPr>
              <w:spacing w:after="0" w:line="240" w:lineRule="auto"/>
              <w:ind w:left="28" w:hanging="28"/>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LOS DEMÁS (ESTIÉRCOL SÓLIDO O LÍQUIDO)</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0511.99.90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00.03</w:t>
            </w:r>
          </w:p>
        </w:tc>
        <w:tc>
          <w:tcPr>
            <w:tcW w:w="4749" w:type="dxa"/>
            <w:tcMar>
              <w:top w:w="0" w:type="dxa"/>
              <w:left w:w="108" w:type="dxa"/>
              <w:bottom w:w="0" w:type="dxa"/>
              <w:right w:w="108" w:type="dxa"/>
            </w:tcMar>
            <w:hideMark/>
          </w:tcPr>
          <w:p w:rsidR="00521409" w:rsidRPr="00521409" w:rsidRDefault="00521409" w:rsidP="00521409">
            <w:pPr>
              <w:spacing w:after="0" w:line="240" w:lineRule="auto"/>
              <w:ind w:left="28" w:hanging="28"/>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LOS DEMÁS (PRODUCTOS DESTINADOS AL USO AGRÍCOLA)</w:t>
            </w:r>
          </w:p>
        </w:tc>
      </w:tr>
      <w:tr w:rsidR="00521409" w:rsidRPr="00521409" w:rsidTr="00521409">
        <w:trPr>
          <w:jc w:val="center"/>
        </w:trPr>
        <w:tc>
          <w:tcPr>
            <w:tcW w:w="1908"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0511.99.90</w:t>
            </w:r>
          </w:p>
        </w:tc>
        <w:tc>
          <w:tcPr>
            <w:tcW w:w="2482" w:type="dxa"/>
            <w:tcMar>
              <w:top w:w="0" w:type="dxa"/>
              <w:left w:w="108" w:type="dxa"/>
              <w:bottom w:w="0" w:type="dxa"/>
              <w:right w:w="108" w:type="dxa"/>
            </w:tcMar>
            <w:hideMark/>
          </w:tcPr>
          <w:p w:rsidR="00521409" w:rsidRPr="00521409" w:rsidRDefault="00521409" w:rsidP="00521409">
            <w:pPr>
              <w:spacing w:after="0" w:line="240" w:lineRule="auto"/>
              <w:jc w:val="center"/>
              <w:rPr>
                <w:rFonts w:ascii="Times New Roman" w:eastAsia="Times New Roman" w:hAnsi="Times New Roman" w:cs="Times New Roman"/>
                <w:color w:val="333333"/>
                <w:sz w:val="24"/>
                <w:szCs w:val="24"/>
                <w:lang w:eastAsia="es-BO"/>
              </w:rPr>
            </w:pPr>
            <w:r w:rsidRPr="00521409">
              <w:rPr>
                <w:rFonts w:ascii="Arial" w:eastAsia="Times New Roman" w:hAnsi="Arial" w:cs="Arial"/>
                <w:color w:val="333333"/>
                <w:sz w:val="20"/>
                <w:szCs w:val="20"/>
                <w:lang w:eastAsia="es-BO"/>
              </w:rPr>
              <w:t>00.03</w:t>
            </w:r>
          </w:p>
        </w:tc>
        <w:tc>
          <w:tcPr>
            <w:tcW w:w="4749" w:type="dxa"/>
            <w:tcMar>
              <w:top w:w="0" w:type="dxa"/>
              <w:left w:w="108" w:type="dxa"/>
              <w:bottom w:w="0" w:type="dxa"/>
              <w:right w:w="108" w:type="dxa"/>
            </w:tcMar>
            <w:hideMark/>
          </w:tcPr>
          <w:p w:rsidR="00521409" w:rsidRPr="00521409" w:rsidRDefault="00521409" w:rsidP="00521409">
            <w:pPr>
              <w:spacing w:after="0" w:line="240" w:lineRule="auto"/>
              <w:ind w:left="28" w:hanging="28"/>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LOS DEMÁS (PRODUCTOS DESTINADOS A LA ALIMENTACIÓN ANIMAL)</w:t>
            </w:r>
          </w:p>
        </w:tc>
      </w:tr>
    </w:tbl>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val="es-PE"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Enfermedad Vesicular Porcina, Peste Bovina, Peste Porcina Africana, Encefalomielitis por Enterovirus.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166.- </w:t>
      </w:r>
      <w:r w:rsidRPr="00521409">
        <w:rPr>
          <w:rFonts w:ascii="Arial" w:eastAsia="Times New Roman" w:hAnsi="Arial" w:cs="Arial"/>
          <w:color w:val="333333"/>
          <w:sz w:val="20"/>
          <w:szCs w:val="20"/>
          <w:lang w:eastAsia="es-BO"/>
        </w:rPr>
        <w:t>Cuando la importación de productos no comestibles para los humanos proceda desde países o zonas libres de Fiebre aftosa en la que no se aplica la vacunación, país libre de Enfermedad vesicular porcina, país libre de la infección de Peste bovina, país libre de Peste porcina africana, país o zona libre de Peste porcina clásica o país libre de Encefalomielitis por enterovirus, en la certificación deberá constar que se tomaron las precauciones necesarias para evitar el contacto del producto con cualquier fuente de virus de las enfermedades señaladas.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167.- </w:t>
      </w:r>
      <w:r w:rsidRPr="00521409">
        <w:rPr>
          <w:rFonts w:ascii="Arial" w:eastAsia="Times New Roman" w:hAnsi="Arial" w:cs="Arial"/>
          <w:color w:val="333333"/>
          <w:sz w:val="20"/>
          <w:szCs w:val="20"/>
          <w:lang w:eastAsia="es-BO"/>
        </w:rPr>
        <w:t>Se prohíbe la importación de productos no comestibles para los humanos cuando la importación proceda desde países o zonas con estatus diferente al de libre, de las enfermedades señaladas en el punto anterior, independientemente del destino.</w:t>
      </w:r>
    </w:p>
    <w:p w:rsidR="00521409" w:rsidRPr="00521409" w:rsidRDefault="00521409" w:rsidP="00521409">
      <w:pPr>
        <w:spacing w:after="0" w:line="240" w:lineRule="auto"/>
        <w:ind w:left="1560" w:hanging="85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Fiebre Aftosa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168.- </w:t>
      </w:r>
      <w:r w:rsidRPr="00521409">
        <w:rPr>
          <w:rFonts w:ascii="Arial" w:eastAsia="Times New Roman" w:hAnsi="Arial" w:cs="Arial"/>
          <w:color w:val="333333"/>
          <w:sz w:val="20"/>
          <w:szCs w:val="20"/>
          <w:lang w:eastAsia="es-BO"/>
        </w:rPr>
        <w:t>Se prohíbe la importación de productos no comestibles para los humanos cuando proceda desde países o zonas libres de Fiebre aftosa en la que no se aplica la vacunación.</w:t>
      </w:r>
    </w:p>
    <w:p w:rsidR="00521409" w:rsidRPr="00521409" w:rsidRDefault="00521409" w:rsidP="00521409">
      <w:pPr>
        <w:spacing w:after="0" w:line="240" w:lineRule="auto"/>
        <w:ind w:left="1560" w:hanging="851"/>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169.- </w:t>
      </w:r>
      <w:r w:rsidRPr="00521409">
        <w:rPr>
          <w:rFonts w:ascii="Arial" w:eastAsia="Times New Roman" w:hAnsi="Arial" w:cs="Arial"/>
          <w:color w:val="333333"/>
          <w:sz w:val="20"/>
          <w:szCs w:val="20"/>
          <w:lang w:eastAsia="es-BO"/>
        </w:rPr>
        <w:t>Se prohíbe la importación de productos no comestibles para los humanos cuando la importación proceda de país considerado infectado de los tipos SAT 1, 2, 3 y Asia 1 del virus de la Fiebre aftosa.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170.- </w:t>
      </w:r>
      <w:r w:rsidRPr="00521409">
        <w:rPr>
          <w:rFonts w:ascii="Arial" w:eastAsia="Times New Roman" w:hAnsi="Arial" w:cs="Arial"/>
          <w:color w:val="333333"/>
          <w:sz w:val="20"/>
          <w:szCs w:val="20"/>
          <w:lang w:eastAsia="es-BO"/>
        </w:rPr>
        <w:t>Se prohíbe la importación de productos no comestibles para los humanos cuando proceda de país o zona considerados infectados de los tipos A, O y C del virus de Fiebre aftosa con destino a una zona o país libre sin vacunación o con vacunación en bovinos.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171.- </w:t>
      </w:r>
      <w:r w:rsidRPr="00521409">
        <w:rPr>
          <w:rFonts w:ascii="Arial" w:eastAsia="Times New Roman" w:hAnsi="Arial" w:cs="Arial"/>
          <w:color w:val="333333"/>
          <w:sz w:val="20"/>
          <w:szCs w:val="20"/>
          <w:lang w:eastAsia="es-BO"/>
        </w:rPr>
        <w:t>Cuando la importación procede de país o zona considerados infectados de los tipos A, O y C del virus de Fiebre aftosa con destino a un país o zona infectados,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provienen de porcinos ubicados en una explotación donde en ella y en un radio de diez (10) Km. no se ha registrado la Fiebre aftosa durante, por lo menos, los treinta (30) últimos días;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lastRenderedPageBreak/>
        <w:t>2.    Que se tomaron las precauciones necesarias para evitar el contacto del producto con cualquier fuente de virus de fiebre aftosa.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proofErr w:type="spellStart"/>
      <w:r w:rsidRPr="00521409">
        <w:rPr>
          <w:rFonts w:ascii="Arial" w:eastAsia="Times New Roman" w:hAnsi="Arial" w:cs="Arial"/>
          <w:b/>
          <w:bCs/>
          <w:color w:val="333333"/>
          <w:sz w:val="20"/>
          <w:szCs w:val="20"/>
          <w:lang w:eastAsia="es-BO"/>
        </w:rPr>
        <w:t>Subsección</w:t>
      </w:r>
      <w:proofErr w:type="spellEnd"/>
      <w:r w:rsidRPr="00521409">
        <w:rPr>
          <w:rFonts w:ascii="Arial" w:eastAsia="Times New Roman" w:hAnsi="Arial" w:cs="Arial"/>
          <w:b/>
          <w:bCs/>
          <w:color w:val="333333"/>
          <w:sz w:val="20"/>
          <w:szCs w:val="20"/>
          <w:lang w:eastAsia="es-BO"/>
        </w:rPr>
        <w:t xml:space="preserve"> III</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Requisitos relacionados con la Peste Porcina Clásica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172.- </w:t>
      </w:r>
      <w:r w:rsidRPr="00521409">
        <w:rPr>
          <w:rFonts w:ascii="Arial" w:eastAsia="Times New Roman" w:hAnsi="Arial" w:cs="Arial"/>
          <w:color w:val="333333"/>
          <w:sz w:val="20"/>
          <w:szCs w:val="20"/>
          <w:lang w:eastAsia="es-BO"/>
        </w:rPr>
        <w:t>Cuando la importación proceda de países o zonas infectados de Peste porcina clásica, independiente del destino, en la certificación deberá constar el cumplimiento de los siguientes requisitos:</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1.    Que los productos fueron sometidos a un tratamiento térmico de 90ºC por lo menos durante sesenta (60) minutos, o.</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2.    Que los productos fueron tratados a una temperatura mínima de 121ºC durante por lo menos diez (10) minutos a una presión absoluta de 3 bares, u otro tratamiento que garantice la inactivación del virus; y,</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ind w:left="425" w:hanging="425"/>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3.    Que se tomaron las precauciones necesarias después del tratamiento para evitar el contacto de las mercancías con cualquier fuente de virus de peste porcina clásica.</w:t>
      </w:r>
    </w:p>
    <w:p w:rsidR="00521409" w:rsidRPr="00521409" w:rsidRDefault="00521409" w:rsidP="00521409">
      <w:pPr>
        <w:spacing w:after="0" w:line="240" w:lineRule="auto"/>
        <w:ind w:left="540" w:hanging="540"/>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DISPOSICIONES FINALES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173.- </w:t>
      </w:r>
      <w:r w:rsidRPr="00521409">
        <w:rPr>
          <w:rFonts w:ascii="Arial" w:eastAsia="Times New Roman" w:hAnsi="Arial" w:cs="Arial"/>
          <w:color w:val="333333"/>
          <w:sz w:val="20"/>
          <w:szCs w:val="20"/>
          <w:lang w:val="es-PE" w:eastAsia="es-BO"/>
        </w:rPr>
        <w:t xml:space="preserve">Deróguense las Resoluciones 347 y 449 de la Junta del Acuerdo de Cartagena, y 623 de la Secretaría General, en lo concerniente a los requisitos sanitarios para el comercio </w:t>
      </w:r>
      <w:proofErr w:type="spellStart"/>
      <w:r w:rsidRPr="00521409">
        <w:rPr>
          <w:rFonts w:ascii="Arial" w:eastAsia="Times New Roman" w:hAnsi="Arial" w:cs="Arial"/>
          <w:color w:val="333333"/>
          <w:sz w:val="20"/>
          <w:szCs w:val="20"/>
          <w:lang w:val="es-PE" w:eastAsia="es-BO"/>
        </w:rPr>
        <w:t>intrasubregional</w:t>
      </w:r>
      <w:proofErr w:type="spellEnd"/>
      <w:r w:rsidRPr="00521409">
        <w:rPr>
          <w:rFonts w:ascii="Arial" w:eastAsia="Times New Roman" w:hAnsi="Arial" w:cs="Arial"/>
          <w:color w:val="333333"/>
          <w:sz w:val="20"/>
          <w:szCs w:val="20"/>
          <w:lang w:val="es-PE" w:eastAsia="es-BO"/>
        </w:rPr>
        <w:t xml:space="preserve"> y con terceros países de porcinos domésticos y sus productos.</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 xml:space="preserve">Artículo 174.- </w:t>
      </w:r>
      <w:r w:rsidRPr="00521409">
        <w:rPr>
          <w:rFonts w:ascii="Arial" w:eastAsia="Times New Roman" w:hAnsi="Arial" w:cs="Arial"/>
          <w:color w:val="333333"/>
          <w:sz w:val="20"/>
          <w:szCs w:val="20"/>
          <w:lang w:val="es-PE" w:eastAsia="es-BO"/>
        </w:rPr>
        <w:t>La presente Resolución entrará en vigencia en un plazo de noventa (90) días calendario, contados a partir de su publicación en la Gaceta Oficial del Acuerdo de Cartagena.</w:t>
      </w:r>
    </w:p>
    <w:p w:rsidR="00521409" w:rsidRPr="00521409" w:rsidRDefault="00521409" w:rsidP="00521409">
      <w:pPr>
        <w:spacing w:after="0" w:line="240" w:lineRule="auto"/>
        <w:jc w:val="both"/>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val="es-PE" w:eastAsia="es-BO"/>
        </w:rPr>
        <w:t> </w:t>
      </w:r>
    </w:p>
    <w:p w:rsidR="00521409" w:rsidRPr="00521409" w:rsidRDefault="00521409" w:rsidP="00521409">
      <w:pPr>
        <w:spacing w:after="0" w:line="240" w:lineRule="auto"/>
        <w:jc w:val="both"/>
        <w:rPr>
          <w:rFonts w:ascii="Arial" w:eastAsia="Times New Roman" w:hAnsi="Arial" w:cs="Arial"/>
          <w:color w:val="000000"/>
          <w:sz w:val="24"/>
          <w:szCs w:val="24"/>
          <w:lang w:eastAsia="es-BO"/>
        </w:rPr>
      </w:pPr>
      <w:r w:rsidRPr="00521409">
        <w:rPr>
          <w:rFonts w:ascii="Arial" w:eastAsia="Times New Roman" w:hAnsi="Arial" w:cs="Arial"/>
          <w:color w:val="000000"/>
          <w:sz w:val="20"/>
          <w:szCs w:val="20"/>
          <w:lang w:eastAsia="es-BO"/>
        </w:rPr>
        <w:t>       Dada en la ciudad de Lima, Perú, a los once días del mes de setiembre del año dos mil ocho.</w:t>
      </w:r>
    </w:p>
    <w:p w:rsidR="00521409" w:rsidRPr="00521409" w:rsidRDefault="00521409" w:rsidP="00521409">
      <w:pPr>
        <w:spacing w:after="0" w:line="240" w:lineRule="auto"/>
        <w:jc w:val="both"/>
        <w:rPr>
          <w:rFonts w:ascii="Arial" w:eastAsia="Times New Roman" w:hAnsi="Arial" w:cs="Arial"/>
          <w:color w:val="000000"/>
          <w:sz w:val="24"/>
          <w:szCs w:val="24"/>
          <w:lang w:eastAsia="es-BO"/>
        </w:rPr>
      </w:pPr>
      <w:r w:rsidRPr="00521409">
        <w:rPr>
          <w:rFonts w:ascii="Arial" w:eastAsia="Times New Roman" w:hAnsi="Arial" w:cs="Arial"/>
          <w:color w:val="000000"/>
          <w:sz w:val="20"/>
          <w:szCs w:val="20"/>
          <w:lang w:eastAsia="es-BO"/>
        </w:rPr>
        <w:t> </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b/>
          <w:bCs/>
          <w:color w:val="333333"/>
          <w:sz w:val="20"/>
          <w:szCs w:val="20"/>
          <w:lang w:eastAsia="es-BO"/>
        </w:rPr>
        <w:t>FREDDY EHLERS</w:t>
      </w:r>
    </w:p>
    <w:p w:rsidR="00521409" w:rsidRPr="00521409" w:rsidRDefault="00521409" w:rsidP="00521409">
      <w:pPr>
        <w:spacing w:after="0" w:line="240" w:lineRule="auto"/>
        <w:jc w:val="center"/>
        <w:rPr>
          <w:rFonts w:ascii="Times New Roman" w:eastAsia="Times New Roman" w:hAnsi="Times New Roman" w:cs="Times New Roman"/>
          <w:color w:val="333333"/>
          <w:sz w:val="20"/>
          <w:szCs w:val="20"/>
          <w:lang w:eastAsia="es-BO"/>
        </w:rPr>
      </w:pPr>
      <w:r w:rsidRPr="00521409">
        <w:rPr>
          <w:rFonts w:ascii="Arial" w:eastAsia="Times New Roman" w:hAnsi="Arial" w:cs="Arial"/>
          <w:color w:val="333333"/>
          <w:sz w:val="20"/>
          <w:szCs w:val="20"/>
          <w:lang w:eastAsia="es-BO"/>
        </w:rPr>
        <w:t>Secretario General</w:t>
      </w:r>
    </w:p>
    <w:p w:rsidR="00521409" w:rsidRDefault="00521409"/>
    <w:sectPr w:rsidR="00521409" w:rsidSect="006C235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CR-B-10 BT">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1409"/>
    <w:rsid w:val="000C59AD"/>
    <w:rsid w:val="00244595"/>
    <w:rsid w:val="00521409"/>
    <w:rsid w:val="006C2351"/>
    <w:rsid w:val="0083241E"/>
    <w:rsid w:val="008967DB"/>
    <w:rsid w:val="00CA20F3"/>
    <w:rsid w:val="00F87089"/>
    <w:rsid w:val="00FF7496"/>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351"/>
  </w:style>
  <w:style w:type="paragraph" w:styleId="Ttulo1">
    <w:name w:val="heading 1"/>
    <w:basedOn w:val="Normal"/>
    <w:link w:val="Ttulo1Car"/>
    <w:uiPriority w:val="9"/>
    <w:qFormat/>
    <w:rsid w:val="00521409"/>
    <w:pPr>
      <w:keepNext/>
      <w:spacing w:after="0" w:line="240" w:lineRule="auto"/>
      <w:jc w:val="center"/>
      <w:outlineLvl w:val="0"/>
    </w:pPr>
    <w:rPr>
      <w:rFonts w:ascii="Arial" w:eastAsia="Times New Roman" w:hAnsi="Arial" w:cs="Arial"/>
      <w:b/>
      <w:bCs/>
      <w:color w:val="333333"/>
      <w:kern w:val="36"/>
      <w:sz w:val="24"/>
      <w:szCs w:val="24"/>
      <w:lang w:eastAsia="es-BO"/>
    </w:rPr>
  </w:style>
  <w:style w:type="paragraph" w:styleId="Ttulo2">
    <w:name w:val="heading 2"/>
    <w:basedOn w:val="Normal"/>
    <w:link w:val="Ttulo2Car"/>
    <w:uiPriority w:val="9"/>
    <w:qFormat/>
    <w:rsid w:val="00521409"/>
    <w:pPr>
      <w:keepNext/>
      <w:spacing w:after="0" w:line="240" w:lineRule="auto"/>
      <w:jc w:val="center"/>
      <w:outlineLvl w:val="1"/>
    </w:pPr>
    <w:rPr>
      <w:rFonts w:ascii="Arial" w:eastAsia="Times New Roman" w:hAnsi="Arial" w:cs="Arial"/>
      <w:b/>
      <w:bCs/>
      <w:color w:val="333333"/>
      <w:sz w:val="24"/>
      <w:szCs w:val="24"/>
      <w:lang w:eastAsia="es-BO"/>
    </w:rPr>
  </w:style>
  <w:style w:type="paragraph" w:styleId="Ttulo3">
    <w:name w:val="heading 3"/>
    <w:basedOn w:val="Normal"/>
    <w:link w:val="Ttulo3Car"/>
    <w:uiPriority w:val="9"/>
    <w:qFormat/>
    <w:rsid w:val="00521409"/>
    <w:pPr>
      <w:keepNext/>
      <w:spacing w:after="0" w:line="240" w:lineRule="auto"/>
      <w:jc w:val="center"/>
      <w:outlineLvl w:val="2"/>
    </w:pPr>
    <w:rPr>
      <w:rFonts w:ascii="Times New Roman" w:eastAsia="Times New Roman" w:hAnsi="Times New Roman" w:cs="Times New Roman"/>
      <w:color w:val="333333"/>
      <w:sz w:val="24"/>
      <w:szCs w:val="24"/>
      <w:lang w:eastAsia="es-BO"/>
    </w:rPr>
  </w:style>
  <w:style w:type="paragraph" w:styleId="Ttulo4">
    <w:name w:val="heading 4"/>
    <w:basedOn w:val="Normal"/>
    <w:link w:val="Ttulo4Car"/>
    <w:uiPriority w:val="9"/>
    <w:qFormat/>
    <w:rsid w:val="00521409"/>
    <w:pPr>
      <w:keepNext/>
      <w:spacing w:after="0" w:line="240" w:lineRule="auto"/>
      <w:jc w:val="center"/>
      <w:outlineLvl w:val="3"/>
    </w:pPr>
    <w:rPr>
      <w:rFonts w:ascii="Arial" w:eastAsia="Times New Roman" w:hAnsi="Arial" w:cs="Arial"/>
      <w:color w:val="333333"/>
      <w:sz w:val="24"/>
      <w:szCs w:val="24"/>
      <w:lang w:eastAsia="es-BO"/>
    </w:rPr>
  </w:style>
  <w:style w:type="paragraph" w:styleId="Ttulo5">
    <w:name w:val="heading 5"/>
    <w:basedOn w:val="Normal"/>
    <w:link w:val="Ttulo5Car"/>
    <w:uiPriority w:val="9"/>
    <w:qFormat/>
    <w:rsid w:val="00521409"/>
    <w:pPr>
      <w:keepNext/>
      <w:spacing w:after="0" w:line="240" w:lineRule="auto"/>
      <w:jc w:val="both"/>
      <w:outlineLvl w:val="4"/>
    </w:pPr>
    <w:rPr>
      <w:rFonts w:ascii="Arial" w:eastAsia="Times New Roman" w:hAnsi="Arial" w:cs="Arial"/>
      <w:b/>
      <w:bCs/>
      <w:color w:val="333333"/>
      <w:sz w:val="24"/>
      <w:szCs w:val="24"/>
      <w:lang w:eastAsia="es-BO"/>
    </w:rPr>
  </w:style>
  <w:style w:type="paragraph" w:styleId="Ttulo6">
    <w:name w:val="heading 6"/>
    <w:basedOn w:val="Normal"/>
    <w:link w:val="Ttulo6Car"/>
    <w:uiPriority w:val="9"/>
    <w:qFormat/>
    <w:rsid w:val="00521409"/>
    <w:pPr>
      <w:keepNext/>
      <w:snapToGrid w:val="0"/>
      <w:spacing w:after="0" w:line="240" w:lineRule="auto"/>
      <w:jc w:val="both"/>
      <w:outlineLvl w:val="5"/>
    </w:pPr>
    <w:rPr>
      <w:rFonts w:ascii="Arial" w:eastAsia="Times New Roman" w:hAnsi="Arial" w:cs="Arial"/>
      <w:b/>
      <w:bCs/>
      <w:color w:val="000000"/>
      <w:sz w:val="16"/>
      <w:szCs w:val="16"/>
      <w:lang w:eastAsia="es-BO"/>
    </w:rPr>
  </w:style>
  <w:style w:type="paragraph" w:styleId="Ttulo7">
    <w:name w:val="heading 7"/>
    <w:basedOn w:val="Normal"/>
    <w:link w:val="Ttulo7Car"/>
    <w:uiPriority w:val="9"/>
    <w:qFormat/>
    <w:rsid w:val="00521409"/>
    <w:pPr>
      <w:keepNext/>
      <w:spacing w:after="0" w:line="240" w:lineRule="auto"/>
      <w:jc w:val="both"/>
      <w:outlineLvl w:val="6"/>
    </w:pPr>
    <w:rPr>
      <w:rFonts w:ascii="Arial" w:eastAsia="Times New Roman" w:hAnsi="Arial" w:cs="Arial"/>
      <w:b/>
      <w:bCs/>
      <w:color w:val="333333"/>
      <w:lang w:eastAsia="es-BO"/>
    </w:rPr>
  </w:style>
  <w:style w:type="paragraph" w:styleId="Ttulo8">
    <w:name w:val="heading 8"/>
    <w:basedOn w:val="Normal"/>
    <w:link w:val="Ttulo8Car"/>
    <w:uiPriority w:val="9"/>
    <w:qFormat/>
    <w:rsid w:val="00521409"/>
    <w:pPr>
      <w:keepNext/>
      <w:spacing w:after="0" w:line="240" w:lineRule="auto"/>
      <w:jc w:val="center"/>
      <w:outlineLvl w:val="7"/>
    </w:pPr>
    <w:rPr>
      <w:rFonts w:ascii="Arial" w:eastAsia="Times New Roman" w:hAnsi="Arial" w:cs="Arial"/>
      <w:b/>
      <w:bCs/>
      <w:color w:val="000000"/>
      <w:sz w:val="24"/>
      <w:szCs w:val="24"/>
      <w:lang w:eastAsia="es-BO"/>
    </w:rPr>
  </w:style>
  <w:style w:type="paragraph" w:styleId="Ttulo9">
    <w:name w:val="heading 9"/>
    <w:basedOn w:val="Normal"/>
    <w:link w:val="Ttulo9Car"/>
    <w:uiPriority w:val="9"/>
    <w:qFormat/>
    <w:rsid w:val="00521409"/>
    <w:pPr>
      <w:keepNext/>
      <w:spacing w:after="0" w:line="240" w:lineRule="auto"/>
      <w:jc w:val="center"/>
      <w:outlineLvl w:val="8"/>
    </w:pPr>
    <w:rPr>
      <w:rFonts w:ascii="Arial" w:eastAsia="Times New Roman" w:hAnsi="Arial" w:cs="Arial"/>
      <w:b/>
      <w:bCs/>
      <w:color w:val="333333"/>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409"/>
    <w:rPr>
      <w:rFonts w:ascii="Arial" w:eastAsia="Times New Roman" w:hAnsi="Arial" w:cs="Arial"/>
      <w:b/>
      <w:bCs/>
      <w:color w:val="333333"/>
      <w:kern w:val="36"/>
      <w:sz w:val="24"/>
      <w:szCs w:val="24"/>
      <w:lang w:eastAsia="es-BO"/>
    </w:rPr>
  </w:style>
  <w:style w:type="character" w:customStyle="1" w:styleId="Ttulo2Car">
    <w:name w:val="Título 2 Car"/>
    <w:basedOn w:val="Fuentedeprrafopredeter"/>
    <w:link w:val="Ttulo2"/>
    <w:uiPriority w:val="9"/>
    <w:rsid w:val="00521409"/>
    <w:rPr>
      <w:rFonts w:ascii="Arial" w:eastAsia="Times New Roman" w:hAnsi="Arial" w:cs="Arial"/>
      <w:b/>
      <w:bCs/>
      <w:color w:val="333333"/>
      <w:sz w:val="24"/>
      <w:szCs w:val="24"/>
      <w:lang w:eastAsia="es-BO"/>
    </w:rPr>
  </w:style>
  <w:style w:type="character" w:customStyle="1" w:styleId="Ttulo3Car">
    <w:name w:val="Título 3 Car"/>
    <w:basedOn w:val="Fuentedeprrafopredeter"/>
    <w:link w:val="Ttulo3"/>
    <w:uiPriority w:val="9"/>
    <w:rsid w:val="00521409"/>
    <w:rPr>
      <w:rFonts w:ascii="Times New Roman" w:eastAsia="Times New Roman" w:hAnsi="Times New Roman" w:cs="Times New Roman"/>
      <w:color w:val="333333"/>
      <w:sz w:val="24"/>
      <w:szCs w:val="24"/>
      <w:lang w:eastAsia="es-BO"/>
    </w:rPr>
  </w:style>
  <w:style w:type="character" w:customStyle="1" w:styleId="Ttulo4Car">
    <w:name w:val="Título 4 Car"/>
    <w:basedOn w:val="Fuentedeprrafopredeter"/>
    <w:link w:val="Ttulo4"/>
    <w:uiPriority w:val="9"/>
    <w:rsid w:val="00521409"/>
    <w:rPr>
      <w:rFonts w:ascii="Arial" w:eastAsia="Times New Roman" w:hAnsi="Arial" w:cs="Arial"/>
      <w:color w:val="333333"/>
      <w:sz w:val="24"/>
      <w:szCs w:val="24"/>
      <w:lang w:eastAsia="es-BO"/>
    </w:rPr>
  </w:style>
  <w:style w:type="character" w:customStyle="1" w:styleId="Ttulo5Car">
    <w:name w:val="Título 5 Car"/>
    <w:basedOn w:val="Fuentedeprrafopredeter"/>
    <w:link w:val="Ttulo5"/>
    <w:uiPriority w:val="9"/>
    <w:rsid w:val="00521409"/>
    <w:rPr>
      <w:rFonts w:ascii="Arial" w:eastAsia="Times New Roman" w:hAnsi="Arial" w:cs="Arial"/>
      <w:b/>
      <w:bCs/>
      <w:color w:val="333333"/>
      <w:sz w:val="24"/>
      <w:szCs w:val="24"/>
      <w:lang w:eastAsia="es-BO"/>
    </w:rPr>
  </w:style>
  <w:style w:type="character" w:customStyle="1" w:styleId="Ttulo6Car">
    <w:name w:val="Título 6 Car"/>
    <w:basedOn w:val="Fuentedeprrafopredeter"/>
    <w:link w:val="Ttulo6"/>
    <w:uiPriority w:val="9"/>
    <w:rsid w:val="00521409"/>
    <w:rPr>
      <w:rFonts w:ascii="Arial" w:eastAsia="Times New Roman" w:hAnsi="Arial" w:cs="Arial"/>
      <w:b/>
      <w:bCs/>
      <w:color w:val="000000"/>
      <w:sz w:val="16"/>
      <w:szCs w:val="16"/>
      <w:lang w:eastAsia="es-BO"/>
    </w:rPr>
  </w:style>
  <w:style w:type="character" w:customStyle="1" w:styleId="Ttulo7Car">
    <w:name w:val="Título 7 Car"/>
    <w:basedOn w:val="Fuentedeprrafopredeter"/>
    <w:link w:val="Ttulo7"/>
    <w:uiPriority w:val="9"/>
    <w:rsid w:val="00521409"/>
    <w:rPr>
      <w:rFonts w:ascii="Arial" w:eastAsia="Times New Roman" w:hAnsi="Arial" w:cs="Arial"/>
      <w:b/>
      <w:bCs/>
      <w:color w:val="333333"/>
      <w:lang w:eastAsia="es-BO"/>
    </w:rPr>
  </w:style>
  <w:style w:type="character" w:customStyle="1" w:styleId="Ttulo8Car">
    <w:name w:val="Título 8 Car"/>
    <w:basedOn w:val="Fuentedeprrafopredeter"/>
    <w:link w:val="Ttulo8"/>
    <w:uiPriority w:val="9"/>
    <w:rsid w:val="00521409"/>
    <w:rPr>
      <w:rFonts w:ascii="Arial" w:eastAsia="Times New Roman" w:hAnsi="Arial" w:cs="Arial"/>
      <w:b/>
      <w:bCs/>
      <w:color w:val="000000"/>
      <w:sz w:val="24"/>
      <w:szCs w:val="24"/>
      <w:lang w:eastAsia="es-BO"/>
    </w:rPr>
  </w:style>
  <w:style w:type="character" w:customStyle="1" w:styleId="Ttulo9Car">
    <w:name w:val="Título 9 Car"/>
    <w:basedOn w:val="Fuentedeprrafopredeter"/>
    <w:link w:val="Ttulo9"/>
    <w:uiPriority w:val="9"/>
    <w:rsid w:val="00521409"/>
    <w:rPr>
      <w:rFonts w:ascii="Arial" w:eastAsia="Times New Roman" w:hAnsi="Arial" w:cs="Arial"/>
      <w:b/>
      <w:bCs/>
      <w:color w:val="333333"/>
      <w:lang w:eastAsia="es-BO"/>
    </w:rPr>
  </w:style>
  <w:style w:type="character" w:styleId="Hipervnculo">
    <w:name w:val="Hyperlink"/>
    <w:basedOn w:val="Fuentedeprrafopredeter"/>
    <w:uiPriority w:val="99"/>
    <w:semiHidden/>
    <w:unhideWhenUsed/>
    <w:rsid w:val="00521409"/>
    <w:rPr>
      <w:color w:val="0000FF"/>
      <w:u w:val="single"/>
    </w:rPr>
  </w:style>
  <w:style w:type="character" w:styleId="Hipervnculovisitado">
    <w:name w:val="FollowedHyperlink"/>
    <w:basedOn w:val="Fuentedeprrafopredeter"/>
    <w:uiPriority w:val="99"/>
    <w:semiHidden/>
    <w:unhideWhenUsed/>
    <w:rsid w:val="00521409"/>
    <w:rPr>
      <w:color w:val="800080"/>
      <w:u w:val="single"/>
    </w:rPr>
  </w:style>
  <w:style w:type="paragraph" w:styleId="NormalWeb">
    <w:name w:val="Normal (Web)"/>
    <w:basedOn w:val="Normal"/>
    <w:uiPriority w:val="99"/>
    <w:unhideWhenUsed/>
    <w:rsid w:val="00521409"/>
    <w:pPr>
      <w:spacing w:before="100" w:after="100" w:line="240" w:lineRule="auto"/>
    </w:pPr>
    <w:rPr>
      <w:rFonts w:ascii="Times New Roman" w:eastAsia="Times New Roman" w:hAnsi="Times New Roman" w:cs="Times New Roman"/>
      <w:color w:val="333333"/>
      <w:sz w:val="24"/>
      <w:szCs w:val="24"/>
      <w:lang w:eastAsia="es-BO"/>
    </w:rPr>
  </w:style>
  <w:style w:type="paragraph" w:styleId="Textonotapie">
    <w:name w:val="footnote text"/>
    <w:basedOn w:val="Normal"/>
    <w:link w:val="TextonotapieCar"/>
    <w:uiPriority w:val="99"/>
    <w:semiHidden/>
    <w:unhideWhenUsed/>
    <w:rsid w:val="00521409"/>
    <w:pPr>
      <w:spacing w:after="0" w:line="240" w:lineRule="auto"/>
      <w:ind w:left="284"/>
      <w:jc w:val="both"/>
    </w:pPr>
    <w:rPr>
      <w:rFonts w:ascii="Arial" w:eastAsia="Times New Roman" w:hAnsi="Arial" w:cs="Arial"/>
      <w:color w:val="333333"/>
      <w:sz w:val="16"/>
      <w:szCs w:val="16"/>
      <w:lang w:eastAsia="es-BO"/>
    </w:rPr>
  </w:style>
  <w:style w:type="character" w:customStyle="1" w:styleId="TextonotapieCar">
    <w:name w:val="Texto nota pie Car"/>
    <w:basedOn w:val="Fuentedeprrafopredeter"/>
    <w:link w:val="Textonotapie"/>
    <w:uiPriority w:val="99"/>
    <w:semiHidden/>
    <w:rsid w:val="00521409"/>
    <w:rPr>
      <w:rFonts w:ascii="Arial" w:eastAsia="Times New Roman" w:hAnsi="Arial" w:cs="Arial"/>
      <w:color w:val="333333"/>
      <w:sz w:val="16"/>
      <w:szCs w:val="16"/>
      <w:lang w:eastAsia="es-BO"/>
    </w:rPr>
  </w:style>
  <w:style w:type="paragraph" w:styleId="Encabezado">
    <w:name w:val="header"/>
    <w:basedOn w:val="Normal"/>
    <w:link w:val="EncabezadoCar"/>
    <w:uiPriority w:val="99"/>
    <w:semiHidden/>
    <w:unhideWhenUsed/>
    <w:rsid w:val="00521409"/>
    <w:pPr>
      <w:spacing w:after="0" w:line="240" w:lineRule="auto"/>
    </w:pPr>
    <w:rPr>
      <w:rFonts w:ascii="Times New Roman" w:eastAsia="Times New Roman" w:hAnsi="Times New Roman" w:cs="Times New Roman"/>
      <w:color w:val="333333"/>
      <w:sz w:val="20"/>
      <w:szCs w:val="20"/>
      <w:lang w:eastAsia="es-BO"/>
    </w:rPr>
  </w:style>
  <w:style w:type="character" w:customStyle="1" w:styleId="EncabezadoCar">
    <w:name w:val="Encabezado Car"/>
    <w:basedOn w:val="Fuentedeprrafopredeter"/>
    <w:link w:val="Encabezado"/>
    <w:uiPriority w:val="99"/>
    <w:semiHidden/>
    <w:rsid w:val="00521409"/>
    <w:rPr>
      <w:rFonts w:ascii="Times New Roman" w:eastAsia="Times New Roman" w:hAnsi="Times New Roman" w:cs="Times New Roman"/>
      <w:color w:val="333333"/>
      <w:sz w:val="20"/>
      <w:szCs w:val="20"/>
      <w:lang w:eastAsia="es-BO"/>
    </w:rPr>
  </w:style>
  <w:style w:type="paragraph" w:styleId="Piedepgina">
    <w:name w:val="footer"/>
    <w:basedOn w:val="Normal"/>
    <w:link w:val="PiedepginaCar"/>
    <w:uiPriority w:val="99"/>
    <w:semiHidden/>
    <w:unhideWhenUsed/>
    <w:rsid w:val="00521409"/>
    <w:pPr>
      <w:spacing w:after="0" w:line="240" w:lineRule="auto"/>
    </w:pPr>
    <w:rPr>
      <w:rFonts w:ascii="Times New Roman" w:eastAsia="Times New Roman" w:hAnsi="Times New Roman" w:cs="Times New Roman"/>
      <w:color w:val="333333"/>
      <w:sz w:val="20"/>
      <w:szCs w:val="20"/>
      <w:lang w:eastAsia="es-BO"/>
    </w:rPr>
  </w:style>
  <w:style w:type="character" w:customStyle="1" w:styleId="PiedepginaCar">
    <w:name w:val="Pie de página Car"/>
    <w:basedOn w:val="Fuentedeprrafopredeter"/>
    <w:link w:val="Piedepgina"/>
    <w:uiPriority w:val="99"/>
    <w:semiHidden/>
    <w:rsid w:val="00521409"/>
    <w:rPr>
      <w:rFonts w:ascii="Times New Roman" w:eastAsia="Times New Roman" w:hAnsi="Times New Roman" w:cs="Times New Roman"/>
      <w:color w:val="333333"/>
      <w:sz w:val="20"/>
      <w:szCs w:val="20"/>
      <w:lang w:eastAsia="es-BO"/>
    </w:rPr>
  </w:style>
  <w:style w:type="paragraph" w:styleId="Ttulo">
    <w:name w:val="Title"/>
    <w:basedOn w:val="Normal"/>
    <w:link w:val="TtuloCar"/>
    <w:uiPriority w:val="10"/>
    <w:qFormat/>
    <w:rsid w:val="00521409"/>
    <w:pPr>
      <w:spacing w:after="0" w:line="240" w:lineRule="auto"/>
      <w:jc w:val="center"/>
    </w:pPr>
    <w:rPr>
      <w:rFonts w:ascii="Times New Roman" w:eastAsia="Times New Roman" w:hAnsi="Times New Roman" w:cs="Times New Roman"/>
      <w:color w:val="333333"/>
      <w:sz w:val="24"/>
      <w:szCs w:val="24"/>
      <w:lang w:eastAsia="es-BO"/>
    </w:rPr>
  </w:style>
  <w:style w:type="character" w:customStyle="1" w:styleId="TtuloCar">
    <w:name w:val="Título Car"/>
    <w:basedOn w:val="Fuentedeprrafopredeter"/>
    <w:link w:val="Ttulo"/>
    <w:uiPriority w:val="10"/>
    <w:rsid w:val="00521409"/>
    <w:rPr>
      <w:rFonts w:ascii="Times New Roman" w:eastAsia="Times New Roman" w:hAnsi="Times New Roman" w:cs="Times New Roman"/>
      <w:color w:val="333333"/>
      <w:sz w:val="24"/>
      <w:szCs w:val="24"/>
      <w:lang w:eastAsia="es-BO"/>
    </w:rPr>
  </w:style>
  <w:style w:type="paragraph" w:styleId="Textoindependiente">
    <w:name w:val="Body Text"/>
    <w:basedOn w:val="Normal"/>
    <w:link w:val="TextoindependienteCar"/>
    <w:uiPriority w:val="99"/>
    <w:semiHidden/>
    <w:unhideWhenUsed/>
    <w:rsid w:val="00521409"/>
    <w:pPr>
      <w:spacing w:after="0" w:line="240" w:lineRule="auto"/>
      <w:ind w:right="4280"/>
    </w:pPr>
    <w:rPr>
      <w:rFonts w:ascii="OCR-B-10 BT" w:eastAsia="Times New Roman" w:hAnsi="OCR-B-10 BT" w:cs="Times New Roman"/>
      <w:color w:val="333333"/>
      <w:sz w:val="20"/>
      <w:szCs w:val="20"/>
      <w:lang w:eastAsia="es-BO"/>
    </w:rPr>
  </w:style>
  <w:style w:type="character" w:customStyle="1" w:styleId="TextoindependienteCar">
    <w:name w:val="Texto independiente Car"/>
    <w:basedOn w:val="Fuentedeprrafopredeter"/>
    <w:link w:val="Textoindependiente"/>
    <w:uiPriority w:val="99"/>
    <w:semiHidden/>
    <w:rsid w:val="00521409"/>
    <w:rPr>
      <w:rFonts w:ascii="OCR-B-10 BT" w:eastAsia="Times New Roman" w:hAnsi="OCR-B-10 BT" w:cs="Times New Roman"/>
      <w:color w:val="333333"/>
      <w:sz w:val="20"/>
      <w:szCs w:val="20"/>
      <w:lang w:eastAsia="es-BO"/>
    </w:rPr>
  </w:style>
  <w:style w:type="paragraph" w:styleId="Sangradetextonormal">
    <w:name w:val="Body Text Indent"/>
    <w:basedOn w:val="Normal"/>
    <w:link w:val="SangradetextonormalCar"/>
    <w:uiPriority w:val="99"/>
    <w:semiHidden/>
    <w:unhideWhenUsed/>
    <w:rsid w:val="00521409"/>
    <w:pPr>
      <w:spacing w:after="0" w:line="264" w:lineRule="atLeast"/>
      <w:ind w:left="5670"/>
      <w:jc w:val="both"/>
    </w:pPr>
    <w:rPr>
      <w:rFonts w:ascii="Arial" w:eastAsia="Times New Roman" w:hAnsi="Arial" w:cs="Arial"/>
      <w:color w:val="333333"/>
      <w:sz w:val="24"/>
      <w:szCs w:val="24"/>
      <w:lang w:eastAsia="es-BO"/>
    </w:rPr>
  </w:style>
  <w:style w:type="character" w:customStyle="1" w:styleId="SangradetextonormalCar">
    <w:name w:val="Sangría de texto normal Car"/>
    <w:basedOn w:val="Fuentedeprrafopredeter"/>
    <w:link w:val="Sangradetextonormal"/>
    <w:uiPriority w:val="99"/>
    <w:semiHidden/>
    <w:rsid w:val="00521409"/>
    <w:rPr>
      <w:rFonts w:ascii="Arial" w:eastAsia="Times New Roman" w:hAnsi="Arial" w:cs="Arial"/>
      <w:color w:val="333333"/>
      <w:sz w:val="24"/>
      <w:szCs w:val="24"/>
      <w:lang w:eastAsia="es-BO"/>
    </w:rPr>
  </w:style>
  <w:style w:type="paragraph" w:styleId="Subttulo">
    <w:name w:val="Subtitle"/>
    <w:basedOn w:val="Normal"/>
    <w:link w:val="SubttuloCar"/>
    <w:uiPriority w:val="11"/>
    <w:qFormat/>
    <w:rsid w:val="00521409"/>
    <w:pPr>
      <w:spacing w:after="0" w:line="240" w:lineRule="auto"/>
    </w:pPr>
    <w:rPr>
      <w:rFonts w:ascii="Arial" w:eastAsia="Times New Roman" w:hAnsi="Arial" w:cs="Arial"/>
      <w:b/>
      <w:bCs/>
      <w:color w:val="333333"/>
      <w:sz w:val="24"/>
      <w:szCs w:val="24"/>
      <w:lang w:eastAsia="es-BO"/>
    </w:rPr>
  </w:style>
  <w:style w:type="character" w:customStyle="1" w:styleId="SubttuloCar">
    <w:name w:val="Subtítulo Car"/>
    <w:basedOn w:val="Fuentedeprrafopredeter"/>
    <w:link w:val="Subttulo"/>
    <w:uiPriority w:val="11"/>
    <w:rsid w:val="00521409"/>
    <w:rPr>
      <w:rFonts w:ascii="Arial" w:eastAsia="Times New Roman" w:hAnsi="Arial" w:cs="Arial"/>
      <w:b/>
      <w:bCs/>
      <w:color w:val="333333"/>
      <w:sz w:val="24"/>
      <w:szCs w:val="24"/>
      <w:lang w:eastAsia="es-BO"/>
    </w:rPr>
  </w:style>
  <w:style w:type="paragraph" w:styleId="Textoindependiente2">
    <w:name w:val="Body Text 2"/>
    <w:basedOn w:val="Normal"/>
    <w:link w:val="Textoindependiente2Car"/>
    <w:uiPriority w:val="99"/>
    <w:semiHidden/>
    <w:unhideWhenUsed/>
    <w:rsid w:val="00521409"/>
    <w:pPr>
      <w:spacing w:after="0" w:line="240" w:lineRule="auto"/>
      <w:jc w:val="both"/>
    </w:pPr>
    <w:rPr>
      <w:rFonts w:ascii="Arial" w:eastAsia="Times New Roman" w:hAnsi="Arial" w:cs="Arial"/>
      <w:color w:val="000000"/>
      <w:sz w:val="24"/>
      <w:szCs w:val="24"/>
      <w:lang w:eastAsia="es-BO"/>
    </w:rPr>
  </w:style>
  <w:style w:type="character" w:customStyle="1" w:styleId="Textoindependiente2Car">
    <w:name w:val="Texto independiente 2 Car"/>
    <w:basedOn w:val="Fuentedeprrafopredeter"/>
    <w:link w:val="Textoindependiente2"/>
    <w:uiPriority w:val="99"/>
    <w:semiHidden/>
    <w:rsid w:val="00521409"/>
    <w:rPr>
      <w:rFonts w:ascii="Arial" w:eastAsia="Times New Roman" w:hAnsi="Arial" w:cs="Arial"/>
      <w:color w:val="000000"/>
      <w:sz w:val="24"/>
      <w:szCs w:val="24"/>
      <w:lang w:eastAsia="es-BO"/>
    </w:rPr>
  </w:style>
  <w:style w:type="paragraph" w:styleId="Textoindependiente3">
    <w:name w:val="Body Text 3"/>
    <w:basedOn w:val="Normal"/>
    <w:link w:val="Textoindependiente3Car"/>
    <w:uiPriority w:val="99"/>
    <w:semiHidden/>
    <w:unhideWhenUsed/>
    <w:rsid w:val="00521409"/>
    <w:pPr>
      <w:snapToGrid w:val="0"/>
      <w:spacing w:after="0" w:line="240" w:lineRule="auto"/>
      <w:jc w:val="both"/>
    </w:pPr>
    <w:rPr>
      <w:rFonts w:ascii="Arial" w:eastAsia="Times New Roman" w:hAnsi="Arial" w:cs="Arial"/>
      <w:color w:val="000000"/>
      <w:sz w:val="16"/>
      <w:szCs w:val="16"/>
      <w:lang w:eastAsia="es-BO"/>
    </w:rPr>
  </w:style>
  <w:style w:type="character" w:customStyle="1" w:styleId="Textoindependiente3Car">
    <w:name w:val="Texto independiente 3 Car"/>
    <w:basedOn w:val="Fuentedeprrafopredeter"/>
    <w:link w:val="Textoindependiente3"/>
    <w:uiPriority w:val="99"/>
    <w:semiHidden/>
    <w:rsid w:val="00521409"/>
    <w:rPr>
      <w:rFonts w:ascii="Arial" w:eastAsia="Times New Roman" w:hAnsi="Arial" w:cs="Arial"/>
      <w:color w:val="000000"/>
      <w:sz w:val="16"/>
      <w:szCs w:val="16"/>
      <w:lang w:eastAsia="es-BO"/>
    </w:rPr>
  </w:style>
  <w:style w:type="paragraph" w:styleId="Sangra2detindependiente">
    <w:name w:val="Body Text Indent 2"/>
    <w:basedOn w:val="Normal"/>
    <w:link w:val="Sangra2detindependienteCar"/>
    <w:uiPriority w:val="99"/>
    <w:semiHidden/>
    <w:unhideWhenUsed/>
    <w:rsid w:val="00521409"/>
    <w:pPr>
      <w:spacing w:after="0" w:line="240" w:lineRule="auto"/>
      <w:ind w:left="4320" w:hanging="4320"/>
      <w:jc w:val="both"/>
    </w:pPr>
    <w:rPr>
      <w:rFonts w:ascii="Arial" w:eastAsia="Times New Roman" w:hAnsi="Arial" w:cs="Arial"/>
      <w:color w:val="000000"/>
      <w:sz w:val="24"/>
      <w:szCs w:val="24"/>
      <w:lang w:eastAsia="es-BO"/>
    </w:rPr>
  </w:style>
  <w:style w:type="character" w:customStyle="1" w:styleId="Sangra2detindependienteCar">
    <w:name w:val="Sangría 2 de t. independiente Car"/>
    <w:basedOn w:val="Fuentedeprrafopredeter"/>
    <w:link w:val="Sangra2detindependiente"/>
    <w:uiPriority w:val="99"/>
    <w:semiHidden/>
    <w:rsid w:val="00521409"/>
    <w:rPr>
      <w:rFonts w:ascii="Arial" w:eastAsia="Times New Roman" w:hAnsi="Arial" w:cs="Arial"/>
      <w:color w:val="000000"/>
      <w:sz w:val="24"/>
      <w:szCs w:val="24"/>
      <w:lang w:eastAsia="es-BO"/>
    </w:rPr>
  </w:style>
  <w:style w:type="paragraph" w:styleId="Sangra3detindependiente">
    <w:name w:val="Body Text Indent 3"/>
    <w:basedOn w:val="Normal"/>
    <w:link w:val="Sangra3detindependienteCar"/>
    <w:uiPriority w:val="99"/>
    <w:semiHidden/>
    <w:unhideWhenUsed/>
    <w:rsid w:val="00521409"/>
    <w:pPr>
      <w:spacing w:after="0" w:line="240" w:lineRule="auto"/>
      <w:ind w:left="851" w:hanging="851"/>
      <w:jc w:val="both"/>
    </w:pPr>
    <w:rPr>
      <w:rFonts w:ascii="Arial" w:eastAsia="Times New Roman" w:hAnsi="Arial" w:cs="Arial"/>
      <w:color w:val="333333"/>
      <w:sz w:val="24"/>
      <w:szCs w:val="24"/>
      <w:lang w:eastAsia="es-BO"/>
    </w:rPr>
  </w:style>
  <w:style w:type="character" w:customStyle="1" w:styleId="Sangra3detindependienteCar">
    <w:name w:val="Sangría 3 de t. independiente Car"/>
    <w:basedOn w:val="Fuentedeprrafopredeter"/>
    <w:link w:val="Sangra3detindependiente"/>
    <w:uiPriority w:val="99"/>
    <w:semiHidden/>
    <w:rsid w:val="00521409"/>
    <w:rPr>
      <w:rFonts w:ascii="Arial" w:eastAsia="Times New Roman" w:hAnsi="Arial" w:cs="Arial"/>
      <w:color w:val="333333"/>
      <w:sz w:val="24"/>
      <w:szCs w:val="24"/>
      <w:lang w:eastAsia="es-BO"/>
    </w:rPr>
  </w:style>
  <w:style w:type="paragraph" w:styleId="Textodebloque">
    <w:name w:val="Block Text"/>
    <w:basedOn w:val="Normal"/>
    <w:uiPriority w:val="99"/>
    <w:semiHidden/>
    <w:unhideWhenUsed/>
    <w:rsid w:val="00521409"/>
    <w:pPr>
      <w:spacing w:after="0" w:line="240" w:lineRule="auto"/>
      <w:ind w:left="426" w:right="424" w:hanging="426"/>
      <w:jc w:val="both"/>
    </w:pPr>
    <w:rPr>
      <w:rFonts w:ascii="Arial" w:eastAsia="Times New Roman" w:hAnsi="Arial" w:cs="Arial"/>
      <w:i/>
      <w:iCs/>
      <w:color w:val="333333"/>
      <w:sz w:val="24"/>
      <w:szCs w:val="24"/>
      <w:lang w:eastAsia="es-BO"/>
    </w:rPr>
  </w:style>
  <w:style w:type="paragraph" w:styleId="Mapadeldocumento">
    <w:name w:val="Document Map"/>
    <w:basedOn w:val="Normal"/>
    <w:link w:val="MapadeldocumentoCar"/>
    <w:uiPriority w:val="99"/>
    <w:semiHidden/>
    <w:unhideWhenUsed/>
    <w:rsid w:val="00521409"/>
    <w:pPr>
      <w:shd w:val="clear" w:color="auto" w:fill="000080"/>
      <w:spacing w:after="0" w:line="240" w:lineRule="auto"/>
    </w:pPr>
    <w:rPr>
      <w:rFonts w:ascii="Tahoma" w:eastAsia="Times New Roman" w:hAnsi="Tahoma" w:cs="Tahoma"/>
      <w:color w:val="333333"/>
      <w:sz w:val="20"/>
      <w:szCs w:val="20"/>
      <w:lang w:eastAsia="es-BO"/>
    </w:rPr>
  </w:style>
  <w:style w:type="character" w:customStyle="1" w:styleId="MapadeldocumentoCar">
    <w:name w:val="Mapa del documento Car"/>
    <w:basedOn w:val="Fuentedeprrafopredeter"/>
    <w:link w:val="Mapadeldocumento"/>
    <w:uiPriority w:val="99"/>
    <w:semiHidden/>
    <w:rsid w:val="00521409"/>
    <w:rPr>
      <w:rFonts w:ascii="Tahoma" w:eastAsia="Times New Roman" w:hAnsi="Tahoma" w:cs="Tahoma"/>
      <w:color w:val="333333"/>
      <w:sz w:val="20"/>
      <w:szCs w:val="20"/>
      <w:shd w:val="clear" w:color="auto" w:fill="000080"/>
      <w:lang w:eastAsia="es-BO"/>
    </w:rPr>
  </w:style>
  <w:style w:type="paragraph" w:styleId="Textosinformato">
    <w:name w:val="Plain Text"/>
    <w:basedOn w:val="Normal"/>
    <w:link w:val="TextosinformatoCar"/>
    <w:uiPriority w:val="99"/>
    <w:semiHidden/>
    <w:unhideWhenUsed/>
    <w:rsid w:val="00521409"/>
    <w:pPr>
      <w:spacing w:after="0" w:line="240" w:lineRule="auto"/>
    </w:pPr>
    <w:rPr>
      <w:rFonts w:ascii="Courier New" w:eastAsia="Times New Roman" w:hAnsi="Courier New" w:cs="Courier New"/>
      <w:color w:val="333333"/>
      <w:sz w:val="20"/>
      <w:szCs w:val="20"/>
      <w:lang w:eastAsia="es-BO"/>
    </w:rPr>
  </w:style>
  <w:style w:type="character" w:customStyle="1" w:styleId="TextosinformatoCar">
    <w:name w:val="Texto sin formato Car"/>
    <w:basedOn w:val="Fuentedeprrafopredeter"/>
    <w:link w:val="Textosinformato"/>
    <w:uiPriority w:val="99"/>
    <w:semiHidden/>
    <w:rsid w:val="00521409"/>
    <w:rPr>
      <w:rFonts w:ascii="Courier New" w:eastAsia="Times New Roman" w:hAnsi="Courier New" w:cs="Courier New"/>
      <w:color w:val="333333"/>
      <w:sz w:val="20"/>
      <w:szCs w:val="20"/>
      <w:lang w:eastAsia="es-BO"/>
    </w:rPr>
  </w:style>
  <w:style w:type="paragraph" w:customStyle="1" w:styleId="estilo2">
    <w:name w:val="estilo2"/>
    <w:basedOn w:val="Normal"/>
    <w:rsid w:val="00521409"/>
    <w:pPr>
      <w:spacing w:after="0" w:line="240" w:lineRule="auto"/>
      <w:jc w:val="both"/>
    </w:pPr>
    <w:rPr>
      <w:rFonts w:ascii="Arial" w:eastAsia="Times New Roman" w:hAnsi="Arial" w:cs="Arial"/>
      <w:color w:val="333333"/>
      <w:sz w:val="24"/>
      <w:szCs w:val="24"/>
      <w:lang w:eastAsia="es-BO"/>
    </w:rPr>
  </w:style>
  <w:style w:type="paragraph" w:customStyle="1" w:styleId="avk">
    <w:name w:val="avk"/>
    <w:basedOn w:val="Normal"/>
    <w:rsid w:val="00521409"/>
    <w:pPr>
      <w:spacing w:after="0" w:line="240" w:lineRule="auto"/>
      <w:jc w:val="both"/>
    </w:pPr>
    <w:rPr>
      <w:rFonts w:ascii="Arial" w:eastAsia="Times New Roman" w:hAnsi="Arial" w:cs="Arial"/>
      <w:color w:val="333333"/>
      <w:sz w:val="24"/>
      <w:szCs w:val="24"/>
      <w:lang w:eastAsia="es-BO"/>
    </w:rPr>
  </w:style>
  <w:style w:type="paragraph" w:customStyle="1" w:styleId="plaintext">
    <w:name w:val="plaintext"/>
    <w:basedOn w:val="Normal"/>
    <w:rsid w:val="00521409"/>
    <w:pPr>
      <w:spacing w:after="0" w:line="240" w:lineRule="auto"/>
    </w:pPr>
    <w:rPr>
      <w:rFonts w:ascii="Courier New" w:eastAsia="Times New Roman" w:hAnsi="Courier New" w:cs="Courier New"/>
      <w:color w:val="333333"/>
      <w:sz w:val="20"/>
      <w:szCs w:val="20"/>
      <w:lang w:eastAsia="es-BO"/>
    </w:rPr>
  </w:style>
  <w:style w:type="paragraph" w:customStyle="1" w:styleId="estilo1">
    <w:name w:val="estilo1"/>
    <w:basedOn w:val="Normal"/>
    <w:rsid w:val="00521409"/>
    <w:pPr>
      <w:spacing w:after="0" w:line="240" w:lineRule="auto"/>
      <w:jc w:val="both"/>
    </w:pPr>
    <w:rPr>
      <w:rFonts w:ascii="Arial" w:eastAsia="Times New Roman" w:hAnsi="Arial" w:cs="Arial"/>
      <w:color w:val="000000"/>
      <w:lang w:eastAsia="es-BO"/>
    </w:rPr>
  </w:style>
  <w:style w:type="paragraph" w:customStyle="1" w:styleId="style2">
    <w:name w:val="style2"/>
    <w:basedOn w:val="Normal"/>
    <w:rsid w:val="00521409"/>
    <w:pPr>
      <w:spacing w:before="100" w:after="100" w:line="240" w:lineRule="auto"/>
    </w:pPr>
    <w:rPr>
      <w:rFonts w:ascii="Times New Roman" w:eastAsia="Times New Roman" w:hAnsi="Times New Roman" w:cs="Times New Roman"/>
      <w:color w:val="333333"/>
      <w:sz w:val="24"/>
      <w:szCs w:val="24"/>
      <w:lang w:eastAsia="es-BO"/>
    </w:rPr>
  </w:style>
  <w:style w:type="character" w:styleId="Refdenotaalpie">
    <w:name w:val="footnote reference"/>
    <w:basedOn w:val="Fuentedeprrafopredeter"/>
    <w:uiPriority w:val="99"/>
    <w:semiHidden/>
    <w:unhideWhenUsed/>
    <w:rsid w:val="00521409"/>
    <w:rPr>
      <w:vertAlign w:val="superscript"/>
    </w:rPr>
  </w:style>
  <w:style w:type="character" w:customStyle="1" w:styleId="estiloarial10pt">
    <w:name w:val="estiloarial10pt"/>
    <w:basedOn w:val="Fuentedeprrafopredeter"/>
    <w:rsid w:val="00521409"/>
    <w:rPr>
      <w:rFonts w:ascii="Arial" w:hAnsi="Arial" w:cs="Arial" w:hint="default"/>
    </w:rPr>
  </w:style>
</w:styles>
</file>

<file path=word/webSettings.xml><?xml version="1.0" encoding="utf-8"?>
<w:webSettings xmlns:r="http://schemas.openxmlformats.org/officeDocument/2006/relationships" xmlns:w="http://schemas.openxmlformats.org/wordprocessingml/2006/main">
  <w:divs>
    <w:div w:id="308752609">
      <w:bodyDiv w:val="1"/>
      <w:marLeft w:val="0"/>
      <w:marRight w:val="0"/>
      <w:marTop w:val="0"/>
      <w:marBottom w:val="0"/>
      <w:divBdr>
        <w:top w:val="none" w:sz="0" w:space="0" w:color="auto"/>
        <w:left w:val="none" w:sz="0" w:space="0" w:color="auto"/>
        <w:bottom w:val="none" w:sz="0" w:space="0" w:color="auto"/>
        <w:right w:val="none" w:sz="0" w:space="0" w:color="auto"/>
      </w:divBdr>
      <w:divsChild>
        <w:div w:id="20545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41</Pages>
  <Words>16877</Words>
  <Characters>92829</Characters>
  <Application>Microsoft Office Word</Application>
  <DocSecurity>0</DocSecurity>
  <Lines>773</Lines>
  <Paragraphs>218</Paragraphs>
  <ScaleCrop>false</ScaleCrop>
  <HeadingPairs>
    <vt:vector size="2" baseType="variant">
      <vt:variant>
        <vt:lpstr>Título</vt:lpstr>
      </vt:variant>
      <vt:variant>
        <vt:i4>1</vt:i4>
      </vt:variant>
    </vt:vector>
  </HeadingPairs>
  <TitlesOfParts>
    <vt:vector size="1" baseType="lpstr">
      <vt:lpstr/>
    </vt:vector>
  </TitlesOfParts>
  <Company>SENASAG</Company>
  <LinksUpToDate>false</LinksUpToDate>
  <CharactersWithSpaces>109488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plavayen</dc:creator>
  <cp:keywords/>
  <dc:description/>
  <cp:lastModifiedBy>plavayen</cp:lastModifiedBy>
  <cp:revision>3</cp:revision>
  <dcterms:created xsi:type="dcterms:W3CDTF">2008-10-14T16:17:00Z</dcterms:created>
  <dcterms:modified xsi:type="dcterms:W3CDTF">2009-09-25T16:26:00Z</dcterms:modified>
</cp:coreProperties>
</file>